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2040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33506AE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44DE301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5B0A742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B1613DE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9050B7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19653B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F173C45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9700F4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B0662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EF4BE3F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E332DCF" w14:textId="77777777" w:rsidR="00821373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6C713D81" w14:textId="77777777" w:rsidR="00821373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01.01Основы планирования и организации логистического процесса в организациях (подразделениях)</w:t>
      </w:r>
    </w:p>
    <w:p w14:paraId="4F517FDD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специальности 38.02.03 </w:t>
      </w:r>
    </w:p>
    <w:p w14:paraId="04A320D3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Операционная деятельность в логистике</w:t>
      </w:r>
    </w:p>
    <w:p w14:paraId="012EE279" w14:textId="77777777" w:rsidR="00821373" w:rsidRDefault="00821373" w:rsidP="008213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обучение</w:t>
      </w:r>
    </w:p>
    <w:p w14:paraId="7EB2E8B0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09592A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5274F67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01E1A9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1DEF6D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53FDC6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DF7A964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212A6E3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3D23A38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310702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8AC55AD" w14:textId="025D5239" w:rsidR="00821373" w:rsidRDefault="00821373" w:rsidP="008213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2D0B8D">
        <w:rPr>
          <w:rFonts w:ascii="Times New Roman" w:hAnsi="Times New Roman"/>
          <w:sz w:val="28"/>
          <w:szCs w:val="28"/>
        </w:rPr>
        <w:t>21</w:t>
      </w:r>
    </w:p>
    <w:p w14:paraId="565F93D4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2BB71EE2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8890A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1. Для проверки знаний Вам предлагается </w:t>
      </w:r>
      <w:r w:rsidRPr="00CF4B75">
        <w:rPr>
          <w:rFonts w:ascii="Times New Roman" w:hAnsi="Times New Roman"/>
          <w:sz w:val="24"/>
          <w:szCs w:val="24"/>
        </w:rPr>
        <w:t xml:space="preserve">выполнить </w:t>
      </w:r>
      <w:r w:rsidR="00CF4B75" w:rsidRPr="00CF4B75">
        <w:rPr>
          <w:rFonts w:ascii="Times New Roman" w:hAnsi="Times New Roman"/>
          <w:sz w:val="24"/>
          <w:szCs w:val="24"/>
        </w:rPr>
        <w:t>7</w:t>
      </w:r>
      <w:r w:rsidRPr="00CF4B75">
        <w:rPr>
          <w:rFonts w:ascii="Times New Roman" w:hAnsi="Times New Roman"/>
          <w:sz w:val="24"/>
          <w:szCs w:val="24"/>
        </w:rPr>
        <w:t xml:space="preserve"> заданий: </w:t>
      </w:r>
      <w:r w:rsidR="00CF4B75" w:rsidRPr="00CF4B75">
        <w:rPr>
          <w:rFonts w:ascii="Times New Roman" w:hAnsi="Times New Roman"/>
          <w:sz w:val="24"/>
          <w:szCs w:val="24"/>
        </w:rPr>
        <w:t>6</w:t>
      </w:r>
      <w:r w:rsidRPr="00CF4B75">
        <w:rPr>
          <w:rFonts w:ascii="Times New Roman" w:hAnsi="Times New Roman"/>
          <w:sz w:val="24"/>
          <w:szCs w:val="24"/>
        </w:rPr>
        <w:t xml:space="preserve"> практических задач и</w:t>
      </w:r>
      <w:r w:rsidRPr="00F2176D">
        <w:rPr>
          <w:rFonts w:ascii="Times New Roman" w:hAnsi="Times New Roman"/>
          <w:sz w:val="24"/>
          <w:szCs w:val="24"/>
        </w:rPr>
        <w:t xml:space="preserve"> </w:t>
      </w:r>
      <w:r w:rsidR="00F2176D" w:rsidRPr="00F2176D">
        <w:rPr>
          <w:rFonts w:ascii="Times New Roman" w:hAnsi="Times New Roman"/>
          <w:sz w:val="24"/>
          <w:szCs w:val="24"/>
        </w:rPr>
        <w:t>1</w:t>
      </w:r>
      <w:r w:rsidRPr="00F2176D">
        <w:rPr>
          <w:rFonts w:ascii="Times New Roman" w:hAnsi="Times New Roman"/>
          <w:sz w:val="24"/>
          <w:szCs w:val="24"/>
        </w:rPr>
        <w:t xml:space="preserve"> теоретически</w:t>
      </w:r>
      <w:r w:rsidR="00F2176D" w:rsidRPr="00F2176D">
        <w:rPr>
          <w:rFonts w:ascii="Times New Roman" w:hAnsi="Times New Roman"/>
          <w:sz w:val="24"/>
          <w:szCs w:val="24"/>
        </w:rPr>
        <w:t>й вопрос</w:t>
      </w:r>
      <w:r w:rsidRPr="00F2176D">
        <w:rPr>
          <w:rFonts w:ascii="Times New Roman" w:hAnsi="Times New Roman"/>
          <w:sz w:val="24"/>
          <w:szCs w:val="24"/>
        </w:rPr>
        <w:t>.</w:t>
      </w:r>
      <w:r w:rsidRPr="000A3E88">
        <w:rPr>
          <w:rFonts w:ascii="Times New Roman" w:hAnsi="Times New Roman"/>
          <w:sz w:val="24"/>
          <w:szCs w:val="24"/>
        </w:rPr>
        <w:t xml:space="preserve"> </w:t>
      </w:r>
    </w:p>
    <w:p w14:paraId="4D1DFC4E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A3E88">
        <w:rPr>
          <w:rFonts w:ascii="Times New Roman" w:hAnsi="Times New Roman"/>
          <w:sz w:val="24"/>
          <w:szCs w:val="24"/>
        </w:rPr>
        <w:t>Word</w:t>
      </w:r>
      <w:proofErr w:type="spellEnd"/>
      <w:r w:rsidRPr="000A3E88">
        <w:rPr>
          <w:rFonts w:ascii="Times New Roman" w:hAnsi="Times New Roman"/>
          <w:sz w:val="24"/>
          <w:szCs w:val="24"/>
        </w:rPr>
        <w:t xml:space="preserve">. </w:t>
      </w:r>
    </w:p>
    <w:p w14:paraId="1265149B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4AD430BC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Pr="000A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выдает преподаватель</w:t>
      </w:r>
      <w:r w:rsidRPr="000A3E88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495E7F80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494E3E39" w14:textId="3D2DFE98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13495" w14:textId="3DEB15A4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FAECB0" w14:textId="77777777" w:rsidR="002D0B8D" w:rsidRDefault="002D0B8D" w:rsidP="002D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135702F8" w14:textId="77777777" w:rsidR="002D0B8D" w:rsidRPr="000426E8" w:rsidRDefault="002D0B8D" w:rsidP="002D0B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198E48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Васильева С.Г.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bookmarkStart w:id="0" w:name="_Hlk87955609"/>
      <w:r>
        <w:rPr>
          <w:rFonts w:ascii="Times New Roman" w:hAnsi="Times New Roman"/>
          <w:bCs/>
          <w:sz w:val="24"/>
          <w:szCs w:val="24"/>
        </w:rPr>
        <w:t>1 вариант;</w:t>
      </w:r>
    </w:p>
    <w:bookmarkEnd w:id="0"/>
    <w:p w14:paraId="4B741DBF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Вертинский И.П.</w:t>
      </w:r>
      <w:r w:rsidRPr="000426E8">
        <w:t xml:space="preserve"> </w:t>
      </w:r>
      <w:r>
        <w:t xml:space="preserve"> </w:t>
      </w:r>
      <w:bookmarkStart w:id="1" w:name="_Hlk87955629"/>
      <w: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  <w:bookmarkEnd w:id="1"/>
    </w:p>
    <w:p w14:paraId="40A60E11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Исмаилов Т.Ч.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3D76684F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Пушкарева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028C7924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Сабитова И.Г.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- 1 вариант;</w:t>
      </w:r>
    </w:p>
    <w:p w14:paraId="621016C5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Сафиулин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В.Э.</w:t>
      </w:r>
      <w:r w:rsidRPr="000426E8"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426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0426E8">
        <w:rPr>
          <w:rFonts w:ascii="Times New Roman" w:hAnsi="Times New Roman"/>
          <w:bCs/>
          <w:sz w:val="24"/>
          <w:szCs w:val="24"/>
        </w:rPr>
        <w:t>вариант;</w:t>
      </w:r>
    </w:p>
    <w:p w14:paraId="1E46625B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Смелкова О.Н.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0D37FEED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Теплов И.В.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383B709D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Трофимова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- 1 вариант;</w:t>
      </w:r>
    </w:p>
    <w:p w14:paraId="5B5BF872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Федотова О.В.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72571D34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Хомченко С.П.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EAA026D" w14:textId="5B2C053C" w:rsidR="002D0B8D" w:rsidRDefault="002D0B8D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8A47A5" w14:textId="66EB63B9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DA7CA" w14:textId="77777777" w:rsidR="002D0B8D" w:rsidRPr="000A3E88" w:rsidRDefault="002D0B8D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5D9B0" w14:textId="77777777" w:rsidR="00821373" w:rsidRPr="000A3E88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E88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14:paraId="306D0BA1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63FF65" w14:textId="77777777" w:rsidR="00821373" w:rsidRDefault="00821373" w:rsidP="002D0B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Волгин, В. В. Логистические ловушки и решения в договорах  [Текст]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</w:p>
    <w:p w14:paraId="3149B2B7" w14:textId="77777777" w:rsidR="00821373" w:rsidRPr="00B307A3" w:rsidRDefault="00821373" w:rsidP="002D0B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справочник предпринимателя. - М.: Дашков и К, 2014.</w:t>
      </w:r>
    </w:p>
    <w:p w14:paraId="7359D4F8" w14:textId="77777777" w:rsidR="00821373" w:rsidRDefault="00821373" w:rsidP="002D0B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Воронин, А.Д. Управление операционной логистической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деятельностью [Текст] –</w:t>
      </w:r>
    </w:p>
    <w:p w14:paraId="584C1AAA" w14:textId="77777777" w:rsidR="00821373" w:rsidRPr="00B307A3" w:rsidRDefault="00821373" w:rsidP="002D0B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Учебное пособие / А.Д. Воронин, А.В. Королев. - Мн.: </w:t>
      </w: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Выш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шк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2014.  </w:t>
      </w:r>
    </w:p>
    <w:p w14:paraId="7AA7CD3C" w14:textId="77777777" w:rsidR="00821373" w:rsidRPr="00B307A3" w:rsidRDefault="00821373" w:rsidP="002D0B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Гаджинский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, А.М. Логистика [Текст] - Учебник. - М: Дашков и К°,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2013. </w:t>
      </w:r>
    </w:p>
    <w:p w14:paraId="12798311" w14:textId="77777777" w:rsidR="00821373" w:rsidRDefault="00821373" w:rsidP="002D0B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Галанов, В.А. Логистика [Текст]  -  Учебник для студ. </w:t>
      </w: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учрежд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. СПО 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- 2 изд. - М.: </w:t>
      </w:r>
    </w:p>
    <w:p w14:paraId="5AA5D7D9" w14:textId="77777777" w:rsidR="00821373" w:rsidRPr="00B307A3" w:rsidRDefault="00821373" w:rsidP="002D0B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Форум: ИНФРА-М, 2015. </w:t>
      </w:r>
    </w:p>
    <w:p w14:paraId="27569446" w14:textId="77777777" w:rsidR="00821373" w:rsidRDefault="00821373" w:rsidP="002D0B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Канке, А.А. Логистика [Текст] - Учебник для студ. </w:t>
      </w: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учрежд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СПО/</w:t>
      </w: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А.А.Канке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 </w:t>
      </w:r>
    </w:p>
    <w:p w14:paraId="3F82FF3F" w14:textId="77777777" w:rsidR="00821373" w:rsidRPr="00B307A3" w:rsidRDefault="00821373" w:rsidP="002D0B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И.П.Кошевая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-2-е изд., </w:t>
      </w:r>
      <w:proofErr w:type="spellStart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испр</w:t>
      </w:r>
      <w:proofErr w:type="spellEnd"/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и доп. - М.: ФОРУМ: ИНФРА-М, 2015. </w:t>
      </w:r>
    </w:p>
    <w:p w14:paraId="1F86E81C" w14:textId="77777777" w:rsidR="00821373" w:rsidRDefault="00821373" w:rsidP="002D0B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Петров, А.М. Договоры коммерческой деятельности [Текст] - Практическое </w:t>
      </w:r>
    </w:p>
    <w:p w14:paraId="158333F2" w14:textId="77777777" w:rsidR="00821373" w:rsidRPr="00B307A3" w:rsidRDefault="00821373" w:rsidP="002D0B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307A3">
        <w:rPr>
          <w:rFonts w:ascii="Times New Roman" w:eastAsia="Times New Roman" w:hAnsi="Times New Roman"/>
          <w:bCs/>
          <w:sz w:val="24"/>
          <w:szCs w:val="24"/>
          <w:lang w:eastAsia="ar-SA"/>
        </w:rPr>
        <w:t>пособие. - М.:КУРС: ИНФРА-М, 2015.</w:t>
      </w:r>
    </w:p>
    <w:p w14:paraId="656C801C" w14:textId="77777777" w:rsidR="00821373" w:rsidRDefault="00821373" w:rsidP="002D0B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E7BB107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4320E0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510838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513D4" w14:textId="77777777" w:rsidR="00992AD5" w:rsidRDefault="00992AD5"/>
    <w:p w14:paraId="649619D9" w14:textId="77777777" w:rsidR="00821373" w:rsidRDefault="00821373"/>
    <w:p w14:paraId="6D6A7F35" w14:textId="77777777" w:rsidR="00821373" w:rsidRDefault="00821373" w:rsidP="00821373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821373">
        <w:rPr>
          <w:rFonts w:ascii="Times New Roman" w:hAnsi="Times New Roman"/>
          <w:b/>
          <w:sz w:val="24"/>
          <w:szCs w:val="24"/>
        </w:rPr>
        <w:lastRenderedPageBreak/>
        <w:t>Вариант 1</w:t>
      </w:r>
    </w:p>
    <w:p w14:paraId="299F0B3E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1.</w:t>
      </w:r>
    </w:p>
    <w:p w14:paraId="557F0E15" w14:textId="77777777" w:rsidR="00821373" w:rsidRPr="00C66843" w:rsidRDefault="00821373" w:rsidP="00C668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 xml:space="preserve">Рассмотреть классификацию складов в логистике: </w:t>
      </w:r>
      <w:r w:rsidR="00F2176D" w:rsidRPr="00C66843">
        <w:rPr>
          <w:rFonts w:ascii="Times New Roman" w:hAnsi="Times New Roman"/>
          <w:sz w:val="24"/>
          <w:szCs w:val="24"/>
        </w:rPr>
        <w:t>виды</w:t>
      </w:r>
      <w:r w:rsidRPr="00C66843">
        <w:rPr>
          <w:rFonts w:ascii="Times New Roman" w:hAnsi="Times New Roman"/>
          <w:sz w:val="24"/>
          <w:szCs w:val="24"/>
        </w:rPr>
        <w:t>, назначение.</w:t>
      </w:r>
    </w:p>
    <w:p w14:paraId="064C1D30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10880F2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2.</w:t>
      </w:r>
    </w:p>
    <w:p w14:paraId="2E479AD5" w14:textId="77777777" w:rsidR="00821373" w:rsidRPr="00C66843" w:rsidRDefault="00237C4B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оборот склада за месяц работы при следующих условиях: через склад прошло 45000 т. груза, причем 15000 т. груза хранилось 9 дней, 12000 т. груза хранилось 11 дней, 10000 т. груза хранилось 5 дней, 8000 т. груза хранилось 15 дней.</w:t>
      </w:r>
    </w:p>
    <w:p w14:paraId="0C0BABD5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6CBC4AD" w14:textId="77777777" w:rsidR="00821373" w:rsidRPr="00C66843" w:rsidRDefault="00237C4B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3</w:t>
      </w:r>
    </w:p>
    <w:p w14:paraId="4244E076" w14:textId="77777777" w:rsidR="00821373" w:rsidRPr="00C66843" w:rsidRDefault="00237C4B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 xml:space="preserve">Рассчитайте оборот склада за </w:t>
      </w:r>
      <w:r w:rsidR="0050422D" w:rsidRPr="00C66843">
        <w:rPr>
          <w:rFonts w:ascii="Times New Roman" w:hAnsi="Times New Roman"/>
          <w:sz w:val="24"/>
          <w:szCs w:val="24"/>
        </w:rPr>
        <w:t>месяц</w:t>
      </w:r>
      <w:r w:rsidRPr="00C66843">
        <w:rPr>
          <w:rFonts w:ascii="Times New Roman" w:hAnsi="Times New Roman"/>
          <w:sz w:val="24"/>
          <w:szCs w:val="24"/>
        </w:rPr>
        <w:t xml:space="preserve"> работы при следующих условиях: через склад прошло </w:t>
      </w:r>
      <w:r w:rsidR="0050422D" w:rsidRPr="00C66843">
        <w:rPr>
          <w:rFonts w:ascii="Times New Roman" w:hAnsi="Times New Roman"/>
          <w:sz w:val="24"/>
          <w:szCs w:val="24"/>
        </w:rPr>
        <w:t>134000 т. груза, причем 44000 т. груза хранилось 17  дней, 50000 т. груза хранилось 18 дней, 40000 т. груза хранилось 9 дней.</w:t>
      </w:r>
    </w:p>
    <w:p w14:paraId="6763F0DF" w14:textId="77777777" w:rsidR="0050422D" w:rsidRPr="00C66843" w:rsidRDefault="005042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1C8B55" w14:textId="77777777" w:rsidR="00821373" w:rsidRPr="00C66843" w:rsidRDefault="005042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4.</w:t>
      </w:r>
    </w:p>
    <w:p w14:paraId="6219FA11" w14:textId="77777777" w:rsidR="00821373" w:rsidRPr="00C66843" w:rsidRDefault="005042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полезную площадь склада инструментов способом нагрузки на 1м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6CA3D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5.05pt" o:ole="">
            <v:imagedata r:id="rId6" o:title=""/>
          </v:shape>
          <o:OLEObject Type="Embed" ProgID="Equation.3" ShapeID="_x0000_i1025" DrawAspect="Content" ObjectID="_1698571928" r:id="rId7"/>
        </w:object>
      </w:r>
      <w:r w:rsidRPr="00C66843">
        <w:rPr>
          <w:rFonts w:ascii="Times New Roman" w:hAnsi="Times New Roman"/>
          <w:sz w:val="24"/>
          <w:szCs w:val="24"/>
        </w:rPr>
        <w:t>, если нагрузка на 1 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63FA8753">
          <v:shape id="_x0000_i1026" type="#_x0000_t75" style="width:8.15pt;height:15.05pt" o:ole="">
            <v:imagedata r:id="rId8" o:title=""/>
          </v:shape>
          <o:OLEObject Type="Embed" ProgID="Equation.3" ShapeID="_x0000_i1026" DrawAspect="Content" ObjectID="_1698571929" r:id="rId9"/>
        </w:object>
      </w:r>
      <w:r w:rsidRPr="00C66843">
        <w:rPr>
          <w:rFonts w:ascii="Times New Roman" w:hAnsi="Times New Roman"/>
          <w:sz w:val="24"/>
          <w:szCs w:val="24"/>
        </w:rPr>
        <w:t xml:space="preserve"> пола с</w:t>
      </w:r>
      <w:r w:rsidR="00F83E16" w:rsidRPr="00C66843">
        <w:rPr>
          <w:rFonts w:ascii="Times New Roman" w:hAnsi="Times New Roman"/>
          <w:sz w:val="24"/>
          <w:szCs w:val="24"/>
        </w:rPr>
        <w:t>оставляет 1,2 т., а величина ус</w:t>
      </w:r>
      <w:r w:rsidRPr="00C66843">
        <w:rPr>
          <w:rFonts w:ascii="Times New Roman" w:hAnsi="Times New Roman"/>
          <w:sz w:val="24"/>
          <w:szCs w:val="24"/>
        </w:rPr>
        <w:t>тановле</w:t>
      </w:r>
      <w:r w:rsidR="00F83E16" w:rsidRPr="00C66843">
        <w:rPr>
          <w:rFonts w:ascii="Times New Roman" w:hAnsi="Times New Roman"/>
          <w:sz w:val="24"/>
          <w:szCs w:val="24"/>
        </w:rPr>
        <w:t>н</w:t>
      </w:r>
      <w:r w:rsidRPr="00C66843">
        <w:rPr>
          <w:rFonts w:ascii="Times New Roman" w:hAnsi="Times New Roman"/>
          <w:sz w:val="24"/>
          <w:szCs w:val="24"/>
        </w:rPr>
        <w:t>но</w:t>
      </w:r>
      <w:r w:rsidR="00F83E16" w:rsidRPr="00C66843">
        <w:rPr>
          <w:rFonts w:ascii="Times New Roman" w:hAnsi="Times New Roman"/>
          <w:sz w:val="24"/>
          <w:szCs w:val="24"/>
        </w:rPr>
        <w:t>го запаса инструментов составляет 5000 т.</w:t>
      </w:r>
    </w:p>
    <w:p w14:paraId="199B553E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21DF12" w14:textId="77777777" w:rsidR="00821373" w:rsidRPr="00C66843" w:rsidRDefault="00F83E16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5.</w:t>
      </w:r>
    </w:p>
    <w:p w14:paraId="6977B48A" w14:textId="77777777" w:rsidR="00821373" w:rsidRPr="00C66843" w:rsidRDefault="00F83E16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Предполагаемый запас металлических балок 600 шт., что составляет 1200 т. при укладке балок в два уровня нагрузка на пол составляет  4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1D267211">
          <v:shape id="_x0000_i1027" type="#_x0000_t75" style="width:8.15pt;height:15.05pt" o:ole="">
            <v:imagedata r:id="rId6" o:title=""/>
          </v:shape>
          <o:OLEObject Type="Embed" ProgID="Equation.3" ShapeID="_x0000_i1027" DrawAspect="Content" ObjectID="_1698571930" r:id="rId10"/>
        </w:object>
      </w:r>
      <w:r w:rsidRPr="00C66843">
        <w:rPr>
          <w:rFonts w:ascii="Times New Roman" w:hAnsi="Times New Roman"/>
          <w:sz w:val="24"/>
          <w:szCs w:val="24"/>
        </w:rPr>
        <w:t>, а в три уровня  - 6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66F2B3C4">
          <v:shape id="_x0000_i1028" type="#_x0000_t75" style="width:8.15pt;height:15.05pt" o:ole="">
            <v:imagedata r:id="rId6" o:title=""/>
          </v:shape>
          <o:OLEObject Type="Embed" ProgID="Equation.3" ShapeID="_x0000_i1028" DrawAspect="Content" ObjectID="_1698571931" r:id="rId11"/>
        </w:object>
      </w:r>
      <w:r w:rsidRPr="00C66843">
        <w:rPr>
          <w:rFonts w:ascii="Times New Roman" w:hAnsi="Times New Roman"/>
          <w:sz w:val="24"/>
          <w:szCs w:val="24"/>
        </w:rPr>
        <w:t>. Определить полезную площадь склада  при укладке металлических балок  в два уровня, в три уровня. Рассчитать общую площадь склада, если площади приемочных, служебных и вспомогательных площадей составляют 50% от полезной площади.</w:t>
      </w:r>
    </w:p>
    <w:p w14:paraId="30560DD7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5DC6AC" w14:textId="77777777" w:rsidR="00821373" w:rsidRPr="00C66843" w:rsidRDefault="00F83E16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6.</w:t>
      </w:r>
    </w:p>
    <w:p w14:paraId="589B9EF5" w14:textId="77777777" w:rsidR="00821373" w:rsidRPr="00C66843" w:rsidRDefault="00F83E16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 xml:space="preserve">Максимальная норма запаса для склада полуфабрикатов установлена </w:t>
      </w:r>
      <w:r w:rsidR="00EF0E84" w:rsidRPr="00C66843">
        <w:rPr>
          <w:rFonts w:ascii="Times New Roman" w:hAnsi="Times New Roman"/>
          <w:sz w:val="24"/>
          <w:szCs w:val="24"/>
        </w:rPr>
        <w:t>8</w:t>
      </w:r>
      <w:r w:rsidRPr="00C66843">
        <w:rPr>
          <w:rFonts w:ascii="Times New Roman" w:hAnsi="Times New Roman"/>
          <w:sz w:val="24"/>
          <w:szCs w:val="24"/>
        </w:rPr>
        <w:t xml:space="preserve"> тыс. изделий. </w:t>
      </w:r>
      <w:r w:rsidR="00EF0E84" w:rsidRPr="00C66843">
        <w:rPr>
          <w:rFonts w:ascii="Times New Roman" w:hAnsi="Times New Roman"/>
          <w:sz w:val="24"/>
          <w:szCs w:val="24"/>
        </w:rPr>
        <w:t>В ячейках  хранения помещается по 2 изделия. Стеллаж площадью 8х0,6 м</w:t>
      </w:r>
      <w:r w:rsidR="00EF0E84"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07E74BE2">
          <v:shape id="_x0000_i1029" type="#_x0000_t75" style="width:8.15pt;height:15.05pt" o:ole="">
            <v:imagedata r:id="rId6" o:title=""/>
          </v:shape>
          <o:OLEObject Type="Embed" ProgID="Equation.3" ShapeID="_x0000_i1029" DrawAspect="Content" ObjectID="_1698571932" r:id="rId12"/>
        </w:object>
      </w:r>
      <w:r w:rsidR="00EF0E84" w:rsidRPr="00C66843">
        <w:rPr>
          <w:rFonts w:ascii="Times New Roman" w:hAnsi="Times New Roman"/>
          <w:sz w:val="24"/>
          <w:szCs w:val="24"/>
        </w:rPr>
        <w:t>имеет 30 ячеек.  Определить полезную площадь склада полуфабрикатов, а также всю площадь склада, если известно, что проходы и обслуживающие помещения составляют половину полезной площади склада.</w:t>
      </w:r>
    </w:p>
    <w:p w14:paraId="652DFB30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00A46A4" w14:textId="77777777" w:rsidR="00821373" w:rsidRPr="00C66843" w:rsidRDefault="00EF0E84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7.</w:t>
      </w:r>
    </w:p>
    <w:p w14:paraId="1544D221" w14:textId="77777777" w:rsidR="00821373" w:rsidRPr="00C66843" w:rsidRDefault="00CF4B75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Выберите наиболее эффективный вариант системы складирования на основе показателя общих затрат при следующих условиях:</w:t>
      </w:r>
    </w:p>
    <w:p w14:paraId="0C3DF995" w14:textId="77777777" w:rsidR="00CF4B75" w:rsidRPr="00C66843" w:rsidRDefault="00CF4B75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1.</w:t>
      </w:r>
      <w:r w:rsidR="00297C25"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4,35 млн. руб.; стоимость оборудования склада 74,6 млн. руб.; средняя оборачиваемость  товара 25; вес товара, размещенного на складе 30000 т. </w:t>
      </w:r>
    </w:p>
    <w:p w14:paraId="409C8872" w14:textId="77777777" w:rsidR="00297C25" w:rsidRPr="00C66843" w:rsidRDefault="00297C25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2.</w:t>
      </w:r>
      <w:r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3,95 млн. руб.; стоимость оборудования склада 62,4 млн. руб.; средняя оборачиваемость  товара 25; вес товара, размещенного на складе 34000 т. </w:t>
      </w:r>
    </w:p>
    <w:p w14:paraId="502B438C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CB2C4D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6F42AA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5D528B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346FB8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7AEBBC9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66F4F8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9D0BDF6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14677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1D27661" w14:textId="77777777" w:rsidR="00821373" w:rsidRPr="00C66843" w:rsidRDefault="00821373" w:rsidP="00C668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lastRenderedPageBreak/>
        <w:t>Вариант 2</w:t>
      </w:r>
    </w:p>
    <w:p w14:paraId="621456E1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1.</w:t>
      </w:r>
    </w:p>
    <w:p w14:paraId="4155E84E" w14:textId="77777777" w:rsidR="00821373" w:rsidRPr="00C66843" w:rsidRDefault="00821373" w:rsidP="00C6684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 xml:space="preserve">Рассмотреть </w:t>
      </w:r>
      <w:r w:rsidR="00F2176D" w:rsidRPr="00C66843">
        <w:rPr>
          <w:rFonts w:ascii="Times New Roman" w:hAnsi="Times New Roman"/>
          <w:sz w:val="24"/>
          <w:szCs w:val="24"/>
        </w:rPr>
        <w:t>тару и упаковку в складской системе</w:t>
      </w:r>
      <w:r w:rsidRPr="00C66843">
        <w:rPr>
          <w:rFonts w:ascii="Times New Roman" w:hAnsi="Times New Roman"/>
          <w:sz w:val="24"/>
          <w:szCs w:val="24"/>
        </w:rPr>
        <w:t>.</w:t>
      </w:r>
    </w:p>
    <w:p w14:paraId="17BDC7C3" w14:textId="77777777" w:rsidR="00821373" w:rsidRPr="00C66843" w:rsidRDefault="00821373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A54BFE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2.</w:t>
      </w:r>
    </w:p>
    <w:p w14:paraId="6E614C67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оборот склада за месяц работы при следующих условиях: через склад прошло 4</w:t>
      </w:r>
      <w:r w:rsidR="00100F2D" w:rsidRPr="00C66843">
        <w:rPr>
          <w:rFonts w:ascii="Times New Roman" w:hAnsi="Times New Roman"/>
          <w:sz w:val="24"/>
          <w:szCs w:val="24"/>
        </w:rPr>
        <w:t>8</w:t>
      </w:r>
      <w:r w:rsidRPr="00C66843">
        <w:rPr>
          <w:rFonts w:ascii="Times New Roman" w:hAnsi="Times New Roman"/>
          <w:sz w:val="24"/>
          <w:szCs w:val="24"/>
        </w:rPr>
        <w:t>000 т. груза, причем 1</w:t>
      </w:r>
      <w:r w:rsidR="00100F2D" w:rsidRPr="00C66843">
        <w:rPr>
          <w:rFonts w:ascii="Times New Roman" w:hAnsi="Times New Roman"/>
          <w:sz w:val="24"/>
          <w:szCs w:val="24"/>
        </w:rPr>
        <w:t>6</w:t>
      </w:r>
      <w:r w:rsidRPr="00C66843">
        <w:rPr>
          <w:rFonts w:ascii="Times New Roman" w:hAnsi="Times New Roman"/>
          <w:sz w:val="24"/>
          <w:szCs w:val="24"/>
        </w:rPr>
        <w:t xml:space="preserve">000 т. груза хранилось </w:t>
      </w:r>
      <w:r w:rsidR="00100F2D" w:rsidRPr="00C66843">
        <w:rPr>
          <w:rFonts w:ascii="Times New Roman" w:hAnsi="Times New Roman"/>
          <w:sz w:val="24"/>
          <w:szCs w:val="24"/>
        </w:rPr>
        <w:t>12</w:t>
      </w:r>
      <w:r w:rsidRPr="00C66843">
        <w:rPr>
          <w:rFonts w:ascii="Times New Roman" w:hAnsi="Times New Roman"/>
          <w:sz w:val="24"/>
          <w:szCs w:val="24"/>
        </w:rPr>
        <w:t xml:space="preserve"> дней, 1</w:t>
      </w:r>
      <w:r w:rsidR="00100F2D" w:rsidRPr="00C66843">
        <w:rPr>
          <w:rFonts w:ascii="Times New Roman" w:hAnsi="Times New Roman"/>
          <w:sz w:val="24"/>
          <w:szCs w:val="24"/>
        </w:rPr>
        <w:t>3</w:t>
      </w:r>
      <w:r w:rsidRPr="00C66843">
        <w:rPr>
          <w:rFonts w:ascii="Times New Roman" w:hAnsi="Times New Roman"/>
          <w:sz w:val="24"/>
          <w:szCs w:val="24"/>
        </w:rPr>
        <w:t>000 т. груза хранилось 1</w:t>
      </w:r>
      <w:r w:rsidR="00100F2D" w:rsidRPr="00C66843">
        <w:rPr>
          <w:rFonts w:ascii="Times New Roman" w:hAnsi="Times New Roman"/>
          <w:sz w:val="24"/>
          <w:szCs w:val="24"/>
        </w:rPr>
        <w:t>4</w:t>
      </w:r>
      <w:r w:rsidRPr="00C66843">
        <w:rPr>
          <w:rFonts w:ascii="Times New Roman" w:hAnsi="Times New Roman"/>
          <w:sz w:val="24"/>
          <w:szCs w:val="24"/>
        </w:rPr>
        <w:t xml:space="preserve"> дней, 1</w:t>
      </w:r>
      <w:r w:rsidR="00100F2D" w:rsidRPr="00C66843">
        <w:rPr>
          <w:rFonts w:ascii="Times New Roman" w:hAnsi="Times New Roman"/>
          <w:sz w:val="24"/>
          <w:szCs w:val="24"/>
        </w:rPr>
        <w:t>1</w:t>
      </w:r>
      <w:r w:rsidRPr="00C66843">
        <w:rPr>
          <w:rFonts w:ascii="Times New Roman" w:hAnsi="Times New Roman"/>
          <w:sz w:val="24"/>
          <w:szCs w:val="24"/>
        </w:rPr>
        <w:t xml:space="preserve">000 т. груза хранилось </w:t>
      </w:r>
      <w:r w:rsidR="00100F2D" w:rsidRPr="00C66843">
        <w:rPr>
          <w:rFonts w:ascii="Times New Roman" w:hAnsi="Times New Roman"/>
          <w:sz w:val="24"/>
          <w:szCs w:val="24"/>
        </w:rPr>
        <w:t>9</w:t>
      </w:r>
      <w:r w:rsidRPr="00C66843">
        <w:rPr>
          <w:rFonts w:ascii="Times New Roman" w:hAnsi="Times New Roman"/>
          <w:sz w:val="24"/>
          <w:szCs w:val="24"/>
        </w:rPr>
        <w:t xml:space="preserve"> дней, 8000 т. груза хранилось 1</w:t>
      </w:r>
      <w:r w:rsidR="00100F2D" w:rsidRPr="00C66843">
        <w:rPr>
          <w:rFonts w:ascii="Times New Roman" w:hAnsi="Times New Roman"/>
          <w:sz w:val="24"/>
          <w:szCs w:val="24"/>
        </w:rPr>
        <w:t>1</w:t>
      </w:r>
      <w:r w:rsidRPr="00C66843">
        <w:rPr>
          <w:rFonts w:ascii="Times New Roman" w:hAnsi="Times New Roman"/>
          <w:sz w:val="24"/>
          <w:szCs w:val="24"/>
        </w:rPr>
        <w:t xml:space="preserve"> дней.</w:t>
      </w:r>
    </w:p>
    <w:p w14:paraId="25BCF24C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CA81038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3</w:t>
      </w:r>
    </w:p>
    <w:p w14:paraId="3683208B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оборот склада за месяц работы при следующих условиях: через склад прошло 13</w:t>
      </w:r>
      <w:r w:rsidR="00100F2D" w:rsidRPr="00C66843">
        <w:rPr>
          <w:rFonts w:ascii="Times New Roman" w:hAnsi="Times New Roman"/>
          <w:sz w:val="24"/>
          <w:szCs w:val="24"/>
        </w:rPr>
        <w:t>8</w:t>
      </w:r>
      <w:r w:rsidRPr="00C66843">
        <w:rPr>
          <w:rFonts w:ascii="Times New Roman" w:hAnsi="Times New Roman"/>
          <w:sz w:val="24"/>
          <w:szCs w:val="24"/>
        </w:rPr>
        <w:t>000 т. груза, причем 4</w:t>
      </w:r>
      <w:r w:rsidR="00100F2D" w:rsidRPr="00C66843">
        <w:rPr>
          <w:rFonts w:ascii="Times New Roman" w:hAnsi="Times New Roman"/>
          <w:sz w:val="24"/>
          <w:szCs w:val="24"/>
        </w:rPr>
        <w:t>1</w:t>
      </w:r>
      <w:r w:rsidRPr="00C66843">
        <w:rPr>
          <w:rFonts w:ascii="Times New Roman" w:hAnsi="Times New Roman"/>
          <w:sz w:val="24"/>
          <w:szCs w:val="24"/>
        </w:rPr>
        <w:t xml:space="preserve">000 т. груза хранилось </w:t>
      </w:r>
      <w:r w:rsidR="00100F2D" w:rsidRPr="00C66843">
        <w:rPr>
          <w:rFonts w:ascii="Times New Roman" w:hAnsi="Times New Roman"/>
          <w:sz w:val="24"/>
          <w:szCs w:val="24"/>
        </w:rPr>
        <w:t>21</w:t>
      </w:r>
      <w:r w:rsidRPr="00C66843">
        <w:rPr>
          <w:rFonts w:ascii="Times New Roman" w:hAnsi="Times New Roman"/>
          <w:sz w:val="24"/>
          <w:szCs w:val="24"/>
        </w:rPr>
        <w:t xml:space="preserve">  дней, 5</w:t>
      </w:r>
      <w:r w:rsidR="00100F2D" w:rsidRPr="00C66843">
        <w:rPr>
          <w:rFonts w:ascii="Times New Roman" w:hAnsi="Times New Roman"/>
          <w:sz w:val="24"/>
          <w:szCs w:val="24"/>
        </w:rPr>
        <w:t>4</w:t>
      </w:r>
      <w:r w:rsidRPr="00C66843">
        <w:rPr>
          <w:rFonts w:ascii="Times New Roman" w:hAnsi="Times New Roman"/>
          <w:sz w:val="24"/>
          <w:szCs w:val="24"/>
        </w:rPr>
        <w:t>000 т. груза хранилось 1</w:t>
      </w:r>
      <w:r w:rsidR="00100F2D" w:rsidRPr="00C66843">
        <w:rPr>
          <w:rFonts w:ascii="Times New Roman" w:hAnsi="Times New Roman"/>
          <w:sz w:val="24"/>
          <w:szCs w:val="24"/>
        </w:rPr>
        <w:t>2</w:t>
      </w:r>
      <w:r w:rsidRPr="00C66843">
        <w:rPr>
          <w:rFonts w:ascii="Times New Roman" w:hAnsi="Times New Roman"/>
          <w:sz w:val="24"/>
          <w:szCs w:val="24"/>
        </w:rPr>
        <w:t xml:space="preserve"> дней, 4</w:t>
      </w:r>
      <w:r w:rsidR="00100F2D" w:rsidRPr="00C66843">
        <w:rPr>
          <w:rFonts w:ascii="Times New Roman" w:hAnsi="Times New Roman"/>
          <w:sz w:val="24"/>
          <w:szCs w:val="24"/>
        </w:rPr>
        <w:t>3</w:t>
      </w:r>
      <w:r w:rsidRPr="00C66843">
        <w:rPr>
          <w:rFonts w:ascii="Times New Roman" w:hAnsi="Times New Roman"/>
          <w:sz w:val="24"/>
          <w:szCs w:val="24"/>
        </w:rPr>
        <w:t xml:space="preserve">000 т. груза хранилось </w:t>
      </w:r>
      <w:r w:rsidR="00100F2D" w:rsidRPr="00C66843">
        <w:rPr>
          <w:rFonts w:ascii="Times New Roman" w:hAnsi="Times New Roman"/>
          <w:sz w:val="24"/>
          <w:szCs w:val="24"/>
        </w:rPr>
        <w:t>14</w:t>
      </w:r>
      <w:r w:rsidRPr="00C66843">
        <w:rPr>
          <w:rFonts w:ascii="Times New Roman" w:hAnsi="Times New Roman"/>
          <w:sz w:val="24"/>
          <w:szCs w:val="24"/>
        </w:rPr>
        <w:t xml:space="preserve"> дней.</w:t>
      </w:r>
    </w:p>
    <w:p w14:paraId="5F84330F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A7B9FC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4.</w:t>
      </w:r>
    </w:p>
    <w:p w14:paraId="5696FC32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полезную площадь склада инструментов способом нагрузки на 1м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4F56E33C">
          <v:shape id="_x0000_i1030" type="#_x0000_t75" style="width:8.15pt;height:15.05pt" o:ole="">
            <v:imagedata r:id="rId6" o:title=""/>
          </v:shape>
          <o:OLEObject Type="Embed" ProgID="Equation.3" ShapeID="_x0000_i1030" DrawAspect="Content" ObjectID="_1698571933" r:id="rId13"/>
        </w:object>
      </w:r>
      <w:r w:rsidRPr="00C66843">
        <w:rPr>
          <w:rFonts w:ascii="Times New Roman" w:hAnsi="Times New Roman"/>
          <w:sz w:val="24"/>
          <w:szCs w:val="24"/>
        </w:rPr>
        <w:t>, если нагрузка на 1 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53584F3C">
          <v:shape id="_x0000_i1031" type="#_x0000_t75" style="width:8.15pt;height:15.05pt" o:ole="">
            <v:imagedata r:id="rId8" o:title=""/>
          </v:shape>
          <o:OLEObject Type="Embed" ProgID="Equation.3" ShapeID="_x0000_i1031" DrawAspect="Content" ObjectID="_1698571934" r:id="rId14"/>
        </w:object>
      </w:r>
      <w:r w:rsidRPr="00C66843">
        <w:rPr>
          <w:rFonts w:ascii="Times New Roman" w:hAnsi="Times New Roman"/>
          <w:sz w:val="24"/>
          <w:szCs w:val="24"/>
        </w:rPr>
        <w:t xml:space="preserve"> пола составляет 1,</w:t>
      </w:r>
      <w:r w:rsidR="00100F2D" w:rsidRPr="00C66843">
        <w:rPr>
          <w:rFonts w:ascii="Times New Roman" w:hAnsi="Times New Roman"/>
          <w:sz w:val="24"/>
          <w:szCs w:val="24"/>
        </w:rPr>
        <w:t>4</w:t>
      </w:r>
      <w:r w:rsidRPr="00C66843">
        <w:rPr>
          <w:rFonts w:ascii="Times New Roman" w:hAnsi="Times New Roman"/>
          <w:sz w:val="24"/>
          <w:szCs w:val="24"/>
        </w:rPr>
        <w:t xml:space="preserve"> т., а величина установленного запаса инструментов составляет 5</w:t>
      </w:r>
      <w:r w:rsidR="00100F2D" w:rsidRPr="00C66843">
        <w:rPr>
          <w:rFonts w:ascii="Times New Roman" w:hAnsi="Times New Roman"/>
          <w:sz w:val="24"/>
          <w:szCs w:val="24"/>
        </w:rPr>
        <w:t>5</w:t>
      </w:r>
      <w:r w:rsidRPr="00C66843">
        <w:rPr>
          <w:rFonts w:ascii="Times New Roman" w:hAnsi="Times New Roman"/>
          <w:sz w:val="24"/>
          <w:szCs w:val="24"/>
        </w:rPr>
        <w:t>00 т.</w:t>
      </w:r>
    </w:p>
    <w:p w14:paraId="7955E98B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ED8276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5.</w:t>
      </w:r>
    </w:p>
    <w:p w14:paraId="05B2EA92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 xml:space="preserve">Предполагаемый запас металлических балок </w:t>
      </w:r>
      <w:r w:rsidR="00100F2D" w:rsidRPr="00C66843">
        <w:rPr>
          <w:rFonts w:ascii="Times New Roman" w:hAnsi="Times New Roman"/>
          <w:sz w:val="24"/>
          <w:szCs w:val="24"/>
        </w:rPr>
        <w:t>7</w:t>
      </w:r>
      <w:r w:rsidRPr="00C66843">
        <w:rPr>
          <w:rFonts w:ascii="Times New Roman" w:hAnsi="Times New Roman"/>
          <w:sz w:val="24"/>
          <w:szCs w:val="24"/>
        </w:rPr>
        <w:t>00 шт., что составляет 1</w:t>
      </w:r>
      <w:r w:rsidR="00100F2D" w:rsidRPr="00C66843">
        <w:rPr>
          <w:rFonts w:ascii="Times New Roman" w:hAnsi="Times New Roman"/>
          <w:sz w:val="24"/>
          <w:szCs w:val="24"/>
        </w:rPr>
        <w:t>3</w:t>
      </w:r>
      <w:r w:rsidRPr="00C66843">
        <w:rPr>
          <w:rFonts w:ascii="Times New Roman" w:hAnsi="Times New Roman"/>
          <w:sz w:val="24"/>
          <w:szCs w:val="24"/>
        </w:rPr>
        <w:t xml:space="preserve">00 т. при укладке балок в два уровня нагрузка на пол составляет  </w:t>
      </w:r>
      <w:r w:rsidR="00100F2D" w:rsidRPr="00C66843">
        <w:rPr>
          <w:rFonts w:ascii="Times New Roman" w:hAnsi="Times New Roman"/>
          <w:sz w:val="24"/>
          <w:szCs w:val="24"/>
        </w:rPr>
        <w:t>5</w:t>
      </w:r>
      <w:r w:rsidRPr="00C66843">
        <w:rPr>
          <w:rFonts w:ascii="Times New Roman" w:hAnsi="Times New Roman"/>
          <w:sz w:val="24"/>
          <w:szCs w:val="24"/>
        </w:rPr>
        <w:t xml:space="preserve">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7DE493D9">
          <v:shape id="_x0000_i1032" type="#_x0000_t75" style="width:8.15pt;height:15.05pt" o:ole="">
            <v:imagedata r:id="rId6" o:title=""/>
          </v:shape>
          <o:OLEObject Type="Embed" ProgID="Equation.3" ShapeID="_x0000_i1032" DrawAspect="Content" ObjectID="_1698571935" r:id="rId15"/>
        </w:object>
      </w:r>
      <w:r w:rsidRPr="00C66843">
        <w:rPr>
          <w:rFonts w:ascii="Times New Roman" w:hAnsi="Times New Roman"/>
          <w:sz w:val="24"/>
          <w:szCs w:val="24"/>
        </w:rPr>
        <w:t xml:space="preserve">, а в три уровня  - </w:t>
      </w:r>
      <w:r w:rsidR="00100F2D" w:rsidRPr="00C66843">
        <w:rPr>
          <w:rFonts w:ascii="Times New Roman" w:hAnsi="Times New Roman"/>
          <w:sz w:val="24"/>
          <w:szCs w:val="24"/>
        </w:rPr>
        <w:t>7</w:t>
      </w:r>
      <w:r w:rsidRPr="00C66843">
        <w:rPr>
          <w:rFonts w:ascii="Times New Roman" w:hAnsi="Times New Roman"/>
          <w:sz w:val="24"/>
          <w:szCs w:val="24"/>
        </w:rPr>
        <w:t xml:space="preserve">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4508F0FB">
          <v:shape id="_x0000_i1033" type="#_x0000_t75" style="width:8.15pt;height:15.05pt" o:ole="">
            <v:imagedata r:id="rId6" o:title=""/>
          </v:shape>
          <o:OLEObject Type="Embed" ProgID="Equation.3" ShapeID="_x0000_i1033" DrawAspect="Content" ObjectID="_1698571936" r:id="rId16"/>
        </w:object>
      </w:r>
      <w:r w:rsidRPr="00C66843">
        <w:rPr>
          <w:rFonts w:ascii="Times New Roman" w:hAnsi="Times New Roman"/>
          <w:sz w:val="24"/>
          <w:szCs w:val="24"/>
        </w:rPr>
        <w:t xml:space="preserve">. Определить полезную площадь склада  при укладке металлических балок  в два уровня, в три уровня. Рассчитать общую площадь склада, если площади приемочных, служебных и вспомогательных площадей составляют </w:t>
      </w:r>
      <w:r w:rsidR="00100F2D" w:rsidRPr="00C66843">
        <w:rPr>
          <w:rFonts w:ascii="Times New Roman" w:hAnsi="Times New Roman"/>
          <w:sz w:val="24"/>
          <w:szCs w:val="24"/>
        </w:rPr>
        <w:t>4</w:t>
      </w:r>
      <w:r w:rsidRPr="00C66843">
        <w:rPr>
          <w:rFonts w:ascii="Times New Roman" w:hAnsi="Times New Roman"/>
          <w:sz w:val="24"/>
          <w:szCs w:val="24"/>
        </w:rPr>
        <w:t>0% от полезной площади.</w:t>
      </w:r>
    </w:p>
    <w:p w14:paraId="3BDDA6B3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50FBB1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6.</w:t>
      </w:r>
    </w:p>
    <w:p w14:paraId="5AD486E5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 xml:space="preserve">Максимальная норма запаса для склада полуфабрикатов установлена </w:t>
      </w:r>
      <w:r w:rsidR="00100F2D" w:rsidRPr="00C66843">
        <w:rPr>
          <w:rFonts w:ascii="Times New Roman" w:hAnsi="Times New Roman"/>
          <w:sz w:val="24"/>
          <w:szCs w:val="24"/>
        </w:rPr>
        <w:t>10</w:t>
      </w:r>
      <w:r w:rsidRPr="00C66843">
        <w:rPr>
          <w:rFonts w:ascii="Times New Roman" w:hAnsi="Times New Roman"/>
          <w:sz w:val="24"/>
          <w:szCs w:val="24"/>
        </w:rPr>
        <w:t xml:space="preserve"> тыс. изделий. В ячейках  хранения помещается по 2 изделия. Стеллаж площадью </w:t>
      </w:r>
      <w:r w:rsidR="00100F2D" w:rsidRPr="00C66843">
        <w:rPr>
          <w:rFonts w:ascii="Times New Roman" w:hAnsi="Times New Roman"/>
          <w:sz w:val="24"/>
          <w:szCs w:val="24"/>
        </w:rPr>
        <w:t>7</w:t>
      </w:r>
      <w:r w:rsidRPr="00C66843">
        <w:rPr>
          <w:rFonts w:ascii="Times New Roman" w:hAnsi="Times New Roman"/>
          <w:sz w:val="24"/>
          <w:szCs w:val="24"/>
        </w:rPr>
        <w:t>х0,</w:t>
      </w:r>
      <w:r w:rsidR="00100F2D" w:rsidRPr="00C66843">
        <w:rPr>
          <w:rFonts w:ascii="Times New Roman" w:hAnsi="Times New Roman"/>
          <w:sz w:val="24"/>
          <w:szCs w:val="24"/>
        </w:rPr>
        <w:t>7</w:t>
      </w:r>
      <w:r w:rsidRPr="00C66843">
        <w:rPr>
          <w:rFonts w:ascii="Times New Roman" w:hAnsi="Times New Roman"/>
          <w:sz w:val="24"/>
          <w:szCs w:val="24"/>
        </w:rPr>
        <w:t xml:space="preserve"> 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03119E7C">
          <v:shape id="_x0000_i1034" type="#_x0000_t75" style="width:8.15pt;height:15.05pt" o:ole="">
            <v:imagedata r:id="rId6" o:title=""/>
          </v:shape>
          <o:OLEObject Type="Embed" ProgID="Equation.3" ShapeID="_x0000_i1034" DrawAspect="Content" ObjectID="_1698571937" r:id="rId17"/>
        </w:object>
      </w:r>
      <w:r w:rsidRPr="00C66843">
        <w:rPr>
          <w:rFonts w:ascii="Times New Roman" w:hAnsi="Times New Roman"/>
          <w:sz w:val="24"/>
          <w:szCs w:val="24"/>
        </w:rPr>
        <w:t xml:space="preserve">имеет </w:t>
      </w:r>
      <w:r w:rsidR="00100F2D" w:rsidRPr="00C66843">
        <w:rPr>
          <w:rFonts w:ascii="Times New Roman" w:hAnsi="Times New Roman"/>
          <w:sz w:val="24"/>
          <w:szCs w:val="24"/>
        </w:rPr>
        <w:t>25</w:t>
      </w:r>
      <w:r w:rsidRPr="00C66843">
        <w:rPr>
          <w:rFonts w:ascii="Times New Roman" w:hAnsi="Times New Roman"/>
          <w:sz w:val="24"/>
          <w:szCs w:val="24"/>
        </w:rPr>
        <w:t xml:space="preserve"> ячеек.  Определить полезную площадь склада полуфабрикатов, а также всю площадь склада, если известно, что проходы и обслуживающие помещения составляют половину полезной площади склада.</w:t>
      </w:r>
    </w:p>
    <w:p w14:paraId="2647F7F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01042B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7.</w:t>
      </w:r>
    </w:p>
    <w:p w14:paraId="6C09B0FF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Выберите наиболее эффективный вариант системы складирования на основе показателя общих затрат при следующих условиях:</w:t>
      </w:r>
    </w:p>
    <w:p w14:paraId="4AD81C80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1.</w:t>
      </w:r>
      <w:r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</w:t>
      </w:r>
      <w:r w:rsidR="00100F2D" w:rsidRPr="00C66843">
        <w:rPr>
          <w:rFonts w:ascii="Times New Roman" w:hAnsi="Times New Roman"/>
          <w:sz w:val="24"/>
          <w:szCs w:val="24"/>
        </w:rPr>
        <w:t>3,85</w:t>
      </w:r>
      <w:r w:rsidRPr="00C66843">
        <w:rPr>
          <w:rFonts w:ascii="Times New Roman" w:hAnsi="Times New Roman"/>
          <w:sz w:val="24"/>
          <w:szCs w:val="24"/>
        </w:rPr>
        <w:t xml:space="preserve"> млн. руб.; стоимость оборудования склада </w:t>
      </w:r>
      <w:r w:rsidR="00100F2D" w:rsidRPr="00C66843">
        <w:rPr>
          <w:rFonts w:ascii="Times New Roman" w:hAnsi="Times New Roman"/>
          <w:sz w:val="24"/>
          <w:szCs w:val="24"/>
        </w:rPr>
        <w:t>53,4</w:t>
      </w:r>
      <w:r w:rsidRPr="00C66843">
        <w:rPr>
          <w:rFonts w:ascii="Times New Roman" w:hAnsi="Times New Roman"/>
          <w:sz w:val="24"/>
          <w:szCs w:val="24"/>
        </w:rPr>
        <w:t xml:space="preserve"> млн. руб.; средняя оборачиваемость  товара 2</w:t>
      </w:r>
      <w:r w:rsidR="00100F2D" w:rsidRPr="00C66843">
        <w:rPr>
          <w:rFonts w:ascii="Times New Roman" w:hAnsi="Times New Roman"/>
          <w:sz w:val="24"/>
          <w:szCs w:val="24"/>
        </w:rPr>
        <w:t>6</w:t>
      </w:r>
      <w:r w:rsidRPr="00C66843">
        <w:rPr>
          <w:rFonts w:ascii="Times New Roman" w:hAnsi="Times New Roman"/>
          <w:sz w:val="24"/>
          <w:szCs w:val="24"/>
        </w:rPr>
        <w:t>; вес товара, размещенного на складе 3</w:t>
      </w:r>
      <w:r w:rsidR="00100F2D" w:rsidRPr="00C66843">
        <w:rPr>
          <w:rFonts w:ascii="Times New Roman" w:hAnsi="Times New Roman"/>
          <w:sz w:val="24"/>
          <w:szCs w:val="24"/>
        </w:rPr>
        <w:t>2</w:t>
      </w:r>
      <w:r w:rsidRPr="00C66843">
        <w:rPr>
          <w:rFonts w:ascii="Times New Roman" w:hAnsi="Times New Roman"/>
          <w:sz w:val="24"/>
          <w:szCs w:val="24"/>
        </w:rPr>
        <w:t xml:space="preserve">000 т. </w:t>
      </w:r>
    </w:p>
    <w:p w14:paraId="5FCA29B3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2.</w:t>
      </w:r>
      <w:r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</w:t>
      </w:r>
      <w:r w:rsidR="00100F2D" w:rsidRPr="00C66843">
        <w:rPr>
          <w:rFonts w:ascii="Times New Roman" w:hAnsi="Times New Roman"/>
          <w:sz w:val="24"/>
          <w:szCs w:val="24"/>
        </w:rPr>
        <w:t>4,05</w:t>
      </w:r>
      <w:r w:rsidRPr="00C66843">
        <w:rPr>
          <w:rFonts w:ascii="Times New Roman" w:hAnsi="Times New Roman"/>
          <w:sz w:val="24"/>
          <w:szCs w:val="24"/>
        </w:rPr>
        <w:t xml:space="preserve"> млн. руб.; стоимость оборудования склада </w:t>
      </w:r>
      <w:r w:rsidR="00100F2D" w:rsidRPr="00C66843">
        <w:rPr>
          <w:rFonts w:ascii="Times New Roman" w:hAnsi="Times New Roman"/>
          <w:sz w:val="24"/>
          <w:szCs w:val="24"/>
        </w:rPr>
        <w:t>54,9</w:t>
      </w:r>
      <w:r w:rsidRPr="00C66843">
        <w:rPr>
          <w:rFonts w:ascii="Times New Roman" w:hAnsi="Times New Roman"/>
          <w:sz w:val="24"/>
          <w:szCs w:val="24"/>
        </w:rPr>
        <w:t xml:space="preserve"> млн. руб.; средняя оборачиваемость  товара 2</w:t>
      </w:r>
      <w:r w:rsidR="00100F2D" w:rsidRPr="00C66843">
        <w:rPr>
          <w:rFonts w:ascii="Times New Roman" w:hAnsi="Times New Roman"/>
          <w:sz w:val="24"/>
          <w:szCs w:val="24"/>
        </w:rPr>
        <w:t>6</w:t>
      </w:r>
      <w:r w:rsidRPr="00C66843">
        <w:rPr>
          <w:rFonts w:ascii="Times New Roman" w:hAnsi="Times New Roman"/>
          <w:sz w:val="24"/>
          <w:szCs w:val="24"/>
        </w:rPr>
        <w:t>; вес товара, размещенного на складе 3</w:t>
      </w:r>
      <w:r w:rsidR="00100F2D" w:rsidRPr="00C66843">
        <w:rPr>
          <w:rFonts w:ascii="Times New Roman" w:hAnsi="Times New Roman"/>
          <w:sz w:val="24"/>
          <w:szCs w:val="24"/>
        </w:rPr>
        <w:t>6</w:t>
      </w:r>
      <w:r w:rsidRPr="00C66843">
        <w:rPr>
          <w:rFonts w:ascii="Times New Roman" w:hAnsi="Times New Roman"/>
          <w:sz w:val="24"/>
          <w:szCs w:val="24"/>
        </w:rPr>
        <w:t xml:space="preserve">000 т. </w:t>
      </w:r>
    </w:p>
    <w:p w14:paraId="69AE91A4" w14:textId="77777777" w:rsidR="00346ABF" w:rsidRPr="00C66843" w:rsidRDefault="00346ABF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1623B5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64BC82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0A09453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6730D6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C93ED0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37B6677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169FD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F1FA5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6DF8A7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E8DB96" w14:textId="77777777" w:rsidR="00F2176D" w:rsidRPr="00C66843" w:rsidRDefault="00F2176D" w:rsidP="00C668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lastRenderedPageBreak/>
        <w:t>Вариант 3</w:t>
      </w:r>
    </w:p>
    <w:p w14:paraId="1D3CD6D2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1.</w:t>
      </w:r>
    </w:p>
    <w:p w14:paraId="4209FB26" w14:textId="77777777" w:rsidR="00100F2D" w:rsidRPr="00C66843" w:rsidRDefault="00F2176D" w:rsidP="00C6684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Рассмотреть виды транспорта и их особенности.</w:t>
      </w:r>
    </w:p>
    <w:p w14:paraId="13F4B7E0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E3EC266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2.</w:t>
      </w:r>
    </w:p>
    <w:p w14:paraId="38B49B79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оборот склада за месяц работы при следующих условиях: через склад прошло 52000 т. груза, причем 21000 т. груза хранилось 16 дней, 15000 т. груза хранилось 11 дней, 18000 т. груза хранилось 8 дней, 5000 т. груза хранилось 14 дней.</w:t>
      </w:r>
    </w:p>
    <w:p w14:paraId="03BD3153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C19F1C1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3</w:t>
      </w:r>
    </w:p>
    <w:p w14:paraId="5A5C4038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оборот склада за месяц работы при следующих условиях: через склад прошло 112000 т. груза, причем 36000 т. груза хранилось 16  дней, 59000 т. груза хранилось 18 дней, 17000 т. груза хранилось 9 дней.</w:t>
      </w:r>
    </w:p>
    <w:p w14:paraId="20188CA5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8D869C9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4.</w:t>
      </w:r>
    </w:p>
    <w:p w14:paraId="515F27AC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полезную площадь склада инструментов способом нагрузки на 1м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55F9B198">
          <v:shape id="_x0000_i1035" type="#_x0000_t75" style="width:8.15pt;height:15.05pt" o:ole="">
            <v:imagedata r:id="rId6" o:title=""/>
          </v:shape>
          <o:OLEObject Type="Embed" ProgID="Equation.3" ShapeID="_x0000_i1035" DrawAspect="Content" ObjectID="_1698571938" r:id="rId18"/>
        </w:object>
      </w:r>
      <w:r w:rsidRPr="00C66843">
        <w:rPr>
          <w:rFonts w:ascii="Times New Roman" w:hAnsi="Times New Roman"/>
          <w:sz w:val="24"/>
          <w:szCs w:val="24"/>
        </w:rPr>
        <w:t>, если нагрузка на 1 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671EF70D">
          <v:shape id="_x0000_i1036" type="#_x0000_t75" style="width:8.15pt;height:15.05pt" o:ole="">
            <v:imagedata r:id="rId8" o:title=""/>
          </v:shape>
          <o:OLEObject Type="Embed" ProgID="Equation.3" ShapeID="_x0000_i1036" DrawAspect="Content" ObjectID="_1698571939" r:id="rId19"/>
        </w:object>
      </w:r>
      <w:r w:rsidRPr="00C66843">
        <w:rPr>
          <w:rFonts w:ascii="Times New Roman" w:hAnsi="Times New Roman"/>
          <w:sz w:val="24"/>
          <w:szCs w:val="24"/>
        </w:rPr>
        <w:t xml:space="preserve"> пола составляет 1,8 т., а величина установленного запаса инструментов составляет 5600 т.</w:t>
      </w:r>
    </w:p>
    <w:p w14:paraId="4A81E1A7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BA9A48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5.</w:t>
      </w:r>
    </w:p>
    <w:p w14:paraId="58BDBB75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Предполагаемый запас металлических балок 800 шт., что составляет 1600 т. при укладке балок в два уровня нагрузка на пол составляет  6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29F88E9B">
          <v:shape id="_x0000_i1037" type="#_x0000_t75" style="width:8.15pt;height:15.05pt" o:ole="">
            <v:imagedata r:id="rId6" o:title=""/>
          </v:shape>
          <o:OLEObject Type="Embed" ProgID="Equation.3" ShapeID="_x0000_i1037" DrawAspect="Content" ObjectID="_1698571940" r:id="rId20"/>
        </w:object>
      </w:r>
      <w:r w:rsidRPr="00C66843">
        <w:rPr>
          <w:rFonts w:ascii="Times New Roman" w:hAnsi="Times New Roman"/>
          <w:sz w:val="24"/>
          <w:szCs w:val="24"/>
        </w:rPr>
        <w:t>, а в три уровня  - 8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3F83A4D4">
          <v:shape id="_x0000_i1038" type="#_x0000_t75" style="width:8.15pt;height:15.05pt" o:ole="">
            <v:imagedata r:id="rId6" o:title=""/>
          </v:shape>
          <o:OLEObject Type="Embed" ProgID="Equation.3" ShapeID="_x0000_i1038" DrawAspect="Content" ObjectID="_1698571941" r:id="rId21"/>
        </w:object>
      </w:r>
      <w:r w:rsidRPr="00C66843">
        <w:rPr>
          <w:rFonts w:ascii="Times New Roman" w:hAnsi="Times New Roman"/>
          <w:sz w:val="24"/>
          <w:szCs w:val="24"/>
        </w:rPr>
        <w:t>. Определить полезную площадь склада  при укладке металлических балок  в два уровня, в три уровня. Рассчитать общую площадь склада, если площади приемочных, служебных и вспомогательных площадей составляют 50% от полезной площади.</w:t>
      </w:r>
    </w:p>
    <w:p w14:paraId="01CD68B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37464B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6.</w:t>
      </w:r>
    </w:p>
    <w:p w14:paraId="239070DC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Максимальная норма запаса для склада полуфабрикатов установлена 12 тыс. изделий. В ячейках  хранения помещается по 2 изделия. Стеллаж площадью 6х0,9 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38572EA9">
          <v:shape id="_x0000_i1039" type="#_x0000_t75" style="width:8.15pt;height:15.05pt" o:ole="">
            <v:imagedata r:id="rId6" o:title=""/>
          </v:shape>
          <o:OLEObject Type="Embed" ProgID="Equation.3" ShapeID="_x0000_i1039" DrawAspect="Content" ObjectID="_1698571942" r:id="rId22"/>
        </w:object>
      </w:r>
      <w:r w:rsidRPr="00C66843">
        <w:rPr>
          <w:rFonts w:ascii="Times New Roman" w:hAnsi="Times New Roman"/>
          <w:sz w:val="24"/>
          <w:szCs w:val="24"/>
        </w:rPr>
        <w:t>имеет 34 ячеек.  Определить полезную площадь склада полуфабрикатов, а также всю площадь склада, если известно, что проходы и обслуживающие помещения составляют половину полезной площади склада.</w:t>
      </w:r>
    </w:p>
    <w:p w14:paraId="77466895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2712F7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7.</w:t>
      </w:r>
    </w:p>
    <w:p w14:paraId="6D0F6ADD" w14:textId="77777777" w:rsidR="00C66843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Выберите наиболее эффективный вариант системы складирования на основе показателя общих</w:t>
      </w:r>
      <w:r w:rsidR="00C66843">
        <w:rPr>
          <w:rFonts w:ascii="Times New Roman" w:hAnsi="Times New Roman"/>
          <w:sz w:val="24"/>
          <w:szCs w:val="24"/>
        </w:rPr>
        <w:t xml:space="preserve"> затрат при следующих условиях:</w:t>
      </w:r>
    </w:p>
    <w:p w14:paraId="03839806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1.</w:t>
      </w:r>
      <w:r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3,26 млн. руб.; стоимость оборудования склада 49,4 млн. руб.; средняя оборачиваемость  товара 21; вес товара, размещенного на складе 56000 т. </w:t>
      </w:r>
    </w:p>
    <w:p w14:paraId="6A6BDBD8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2.</w:t>
      </w:r>
      <w:r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3,72 млн. руб.; стоимость оборудования склада 50,4 млн. руб.; средняя оборачиваемость  товара 21; вес товара, размещенного на складе 48000 т. </w:t>
      </w:r>
    </w:p>
    <w:p w14:paraId="46DDDA1D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0572E9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162F76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277B0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A7F8D0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0116A8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6CF15B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817397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3C1470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E8E973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50C123" w14:textId="77777777" w:rsidR="00F2176D" w:rsidRPr="00C66843" w:rsidRDefault="00F2176D" w:rsidP="00C668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lastRenderedPageBreak/>
        <w:t>Вариант 4</w:t>
      </w:r>
    </w:p>
    <w:p w14:paraId="780E25D1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1.</w:t>
      </w:r>
    </w:p>
    <w:p w14:paraId="51CDB56A" w14:textId="77777777" w:rsidR="00F2176D" w:rsidRPr="00C66843" w:rsidRDefault="00F2176D" w:rsidP="00C6684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Рассмотреть классификацию перевозимых грузов.</w:t>
      </w:r>
    </w:p>
    <w:p w14:paraId="5BB59253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BB6CCB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2.</w:t>
      </w:r>
    </w:p>
    <w:p w14:paraId="34497E24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оборот склада за месяц работы при следующих условиях: через склад прошло 5</w:t>
      </w:r>
      <w:r w:rsidR="00C66843" w:rsidRPr="00C66843">
        <w:rPr>
          <w:rFonts w:ascii="Times New Roman" w:hAnsi="Times New Roman"/>
          <w:sz w:val="24"/>
          <w:szCs w:val="24"/>
        </w:rPr>
        <w:t>8</w:t>
      </w:r>
      <w:r w:rsidRPr="00C66843">
        <w:rPr>
          <w:rFonts w:ascii="Times New Roman" w:hAnsi="Times New Roman"/>
          <w:sz w:val="24"/>
          <w:szCs w:val="24"/>
        </w:rPr>
        <w:t xml:space="preserve">000 т. груза, причем </w:t>
      </w:r>
      <w:r w:rsidR="00C66843" w:rsidRPr="00C66843">
        <w:rPr>
          <w:rFonts w:ascii="Times New Roman" w:hAnsi="Times New Roman"/>
          <w:sz w:val="24"/>
          <w:szCs w:val="24"/>
        </w:rPr>
        <w:t>17</w:t>
      </w:r>
      <w:r w:rsidRPr="00C66843">
        <w:rPr>
          <w:rFonts w:ascii="Times New Roman" w:hAnsi="Times New Roman"/>
          <w:sz w:val="24"/>
          <w:szCs w:val="24"/>
        </w:rPr>
        <w:t>000 т. груза хранилось 1</w:t>
      </w:r>
      <w:r w:rsidR="00C66843" w:rsidRPr="00C66843">
        <w:rPr>
          <w:rFonts w:ascii="Times New Roman" w:hAnsi="Times New Roman"/>
          <w:sz w:val="24"/>
          <w:szCs w:val="24"/>
        </w:rPr>
        <w:t>2</w:t>
      </w:r>
      <w:r w:rsidRPr="00C66843">
        <w:rPr>
          <w:rFonts w:ascii="Times New Roman" w:hAnsi="Times New Roman"/>
          <w:sz w:val="24"/>
          <w:szCs w:val="24"/>
        </w:rPr>
        <w:t xml:space="preserve"> дней, 1</w:t>
      </w:r>
      <w:r w:rsidR="00C66843" w:rsidRPr="00C66843">
        <w:rPr>
          <w:rFonts w:ascii="Times New Roman" w:hAnsi="Times New Roman"/>
          <w:sz w:val="24"/>
          <w:szCs w:val="24"/>
        </w:rPr>
        <w:t>9</w:t>
      </w:r>
      <w:r w:rsidRPr="00C66843">
        <w:rPr>
          <w:rFonts w:ascii="Times New Roman" w:hAnsi="Times New Roman"/>
          <w:sz w:val="24"/>
          <w:szCs w:val="24"/>
        </w:rPr>
        <w:t>000 т. груза хранилось 1</w:t>
      </w:r>
      <w:r w:rsidR="00C66843" w:rsidRPr="00C66843">
        <w:rPr>
          <w:rFonts w:ascii="Times New Roman" w:hAnsi="Times New Roman"/>
          <w:sz w:val="24"/>
          <w:szCs w:val="24"/>
        </w:rPr>
        <w:t xml:space="preserve">4 </w:t>
      </w:r>
      <w:r w:rsidRPr="00C66843">
        <w:rPr>
          <w:rFonts w:ascii="Times New Roman" w:hAnsi="Times New Roman"/>
          <w:sz w:val="24"/>
          <w:szCs w:val="24"/>
        </w:rPr>
        <w:t>дней, 1</w:t>
      </w:r>
      <w:r w:rsidR="00C66843" w:rsidRPr="00C66843">
        <w:rPr>
          <w:rFonts w:ascii="Times New Roman" w:hAnsi="Times New Roman"/>
          <w:sz w:val="24"/>
          <w:szCs w:val="24"/>
        </w:rPr>
        <w:t>3</w:t>
      </w:r>
      <w:r w:rsidRPr="00C66843">
        <w:rPr>
          <w:rFonts w:ascii="Times New Roman" w:hAnsi="Times New Roman"/>
          <w:sz w:val="24"/>
          <w:szCs w:val="24"/>
        </w:rPr>
        <w:t xml:space="preserve">000 т. груза хранилось </w:t>
      </w:r>
      <w:r w:rsidR="00C66843" w:rsidRPr="00C66843">
        <w:rPr>
          <w:rFonts w:ascii="Times New Roman" w:hAnsi="Times New Roman"/>
          <w:sz w:val="24"/>
          <w:szCs w:val="24"/>
        </w:rPr>
        <w:t xml:space="preserve">11 </w:t>
      </w:r>
      <w:r w:rsidRPr="00C66843">
        <w:rPr>
          <w:rFonts w:ascii="Times New Roman" w:hAnsi="Times New Roman"/>
          <w:sz w:val="24"/>
          <w:szCs w:val="24"/>
        </w:rPr>
        <w:t xml:space="preserve">дней, </w:t>
      </w:r>
      <w:r w:rsidR="00C66843" w:rsidRPr="00C66843">
        <w:rPr>
          <w:rFonts w:ascii="Times New Roman" w:hAnsi="Times New Roman"/>
          <w:sz w:val="24"/>
          <w:szCs w:val="24"/>
        </w:rPr>
        <w:t>9</w:t>
      </w:r>
      <w:r w:rsidRPr="00C66843">
        <w:rPr>
          <w:rFonts w:ascii="Times New Roman" w:hAnsi="Times New Roman"/>
          <w:sz w:val="24"/>
          <w:szCs w:val="24"/>
        </w:rPr>
        <w:t>000 т. груза хранилось 1</w:t>
      </w:r>
      <w:r w:rsidR="00C66843" w:rsidRPr="00C66843">
        <w:rPr>
          <w:rFonts w:ascii="Times New Roman" w:hAnsi="Times New Roman"/>
          <w:sz w:val="24"/>
          <w:szCs w:val="24"/>
        </w:rPr>
        <w:t>0</w:t>
      </w:r>
      <w:r w:rsidRPr="00C66843">
        <w:rPr>
          <w:rFonts w:ascii="Times New Roman" w:hAnsi="Times New Roman"/>
          <w:sz w:val="24"/>
          <w:szCs w:val="24"/>
        </w:rPr>
        <w:t xml:space="preserve"> дней.</w:t>
      </w:r>
    </w:p>
    <w:p w14:paraId="0278EF1E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47A02AD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3</w:t>
      </w:r>
    </w:p>
    <w:p w14:paraId="07C58A35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оборот склада за месяц работы при следующих условиях: через склад прошло 1</w:t>
      </w:r>
      <w:r w:rsidR="00C66843" w:rsidRPr="00C66843">
        <w:rPr>
          <w:rFonts w:ascii="Times New Roman" w:hAnsi="Times New Roman"/>
          <w:sz w:val="24"/>
          <w:szCs w:val="24"/>
        </w:rPr>
        <w:t>28</w:t>
      </w:r>
      <w:r w:rsidRPr="00C66843">
        <w:rPr>
          <w:rFonts w:ascii="Times New Roman" w:hAnsi="Times New Roman"/>
          <w:sz w:val="24"/>
          <w:szCs w:val="24"/>
        </w:rPr>
        <w:t>000 т. груза, причем 3</w:t>
      </w:r>
      <w:r w:rsidR="00C66843" w:rsidRPr="00C66843">
        <w:rPr>
          <w:rFonts w:ascii="Times New Roman" w:hAnsi="Times New Roman"/>
          <w:sz w:val="24"/>
          <w:szCs w:val="24"/>
        </w:rPr>
        <w:t>9</w:t>
      </w:r>
      <w:r w:rsidRPr="00C66843">
        <w:rPr>
          <w:rFonts w:ascii="Times New Roman" w:hAnsi="Times New Roman"/>
          <w:sz w:val="24"/>
          <w:szCs w:val="24"/>
        </w:rPr>
        <w:t>000 т. груза хранилось 1</w:t>
      </w:r>
      <w:r w:rsidR="00C66843" w:rsidRPr="00C66843">
        <w:rPr>
          <w:rFonts w:ascii="Times New Roman" w:hAnsi="Times New Roman"/>
          <w:sz w:val="24"/>
          <w:szCs w:val="24"/>
        </w:rPr>
        <w:t>9</w:t>
      </w:r>
      <w:r w:rsidRPr="00C66843">
        <w:rPr>
          <w:rFonts w:ascii="Times New Roman" w:hAnsi="Times New Roman"/>
          <w:sz w:val="24"/>
          <w:szCs w:val="24"/>
        </w:rPr>
        <w:t xml:space="preserve">  дней, 5</w:t>
      </w:r>
      <w:r w:rsidR="00C66843" w:rsidRPr="00C66843">
        <w:rPr>
          <w:rFonts w:ascii="Times New Roman" w:hAnsi="Times New Roman"/>
          <w:sz w:val="24"/>
          <w:szCs w:val="24"/>
        </w:rPr>
        <w:t>2</w:t>
      </w:r>
      <w:r w:rsidRPr="00C66843">
        <w:rPr>
          <w:rFonts w:ascii="Times New Roman" w:hAnsi="Times New Roman"/>
          <w:sz w:val="24"/>
          <w:szCs w:val="24"/>
        </w:rPr>
        <w:t>000 т. груза хранилось 1</w:t>
      </w:r>
      <w:r w:rsidR="00C66843" w:rsidRPr="00C66843">
        <w:rPr>
          <w:rFonts w:ascii="Times New Roman" w:hAnsi="Times New Roman"/>
          <w:sz w:val="24"/>
          <w:szCs w:val="24"/>
        </w:rPr>
        <w:t>2</w:t>
      </w:r>
      <w:r w:rsidRPr="00C66843">
        <w:rPr>
          <w:rFonts w:ascii="Times New Roman" w:hAnsi="Times New Roman"/>
          <w:sz w:val="24"/>
          <w:szCs w:val="24"/>
        </w:rPr>
        <w:t xml:space="preserve"> дней, </w:t>
      </w:r>
      <w:r w:rsidR="00C66843" w:rsidRPr="00C66843">
        <w:rPr>
          <w:rFonts w:ascii="Times New Roman" w:hAnsi="Times New Roman"/>
          <w:sz w:val="24"/>
          <w:szCs w:val="24"/>
        </w:rPr>
        <w:t>3</w:t>
      </w:r>
      <w:r w:rsidRPr="00C66843">
        <w:rPr>
          <w:rFonts w:ascii="Times New Roman" w:hAnsi="Times New Roman"/>
          <w:sz w:val="24"/>
          <w:szCs w:val="24"/>
        </w:rPr>
        <w:t xml:space="preserve">7000 т. груза хранилось </w:t>
      </w:r>
      <w:r w:rsidR="00C66843" w:rsidRPr="00C66843">
        <w:rPr>
          <w:rFonts w:ascii="Times New Roman" w:hAnsi="Times New Roman"/>
          <w:sz w:val="24"/>
          <w:szCs w:val="24"/>
        </w:rPr>
        <w:t>14</w:t>
      </w:r>
      <w:r w:rsidRPr="00C66843">
        <w:rPr>
          <w:rFonts w:ascii="Times New Roman" w:hAnsi="Times New Roman"/>
          <w:sz w:val="24"/>
          <w:szCs w:val="24"/>
        </w:rPr>
        <w:t xml:space="preserve"> дней.</w:t>
      </w:r>
    </w:p>
    <w:p w14:paraId="4053D843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9C6757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4.</w:t>
      </w:r>
    </w:p>
    <w:p w14:paraId="6A356F1C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Рассчитайте полезную площадь склада инструментов способом нагрузки на 1м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03A5D47A">
          <v:shape id="_x0000_i1040" type="#_x0000_t75" style="width:8.15pt;height:15.05pt" o:ole="">
            <v:imagedata r:id="rId6" o:title=""/>
          </v:shape>
          <o:OLEObject Type="Embed" ProgID="Equation.3" ShapeID="_x0000_i1040" DrawAspect="Content" ObjectID="_1698571943" r:id="rId23"/>
        </w:object>
      </w:r>
      <w:r w:rsidRPr="00C66843">
        <w:rPr>
          <w:rFonts w:ascii="Times New Roman" w:hAnsi="Times New Roman"/>
          <w:sz w:val="24"/>
          <w:szCs w:val="24"/>
        </w:rPr>
        <w:t>, если нагрузка на 1 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0BD4FFF3">
          <v:shape id="_x0000_i1041" type="#_x0000_t75" style="width:8.15pt;height:15.05pt" o:ole="">
            <v:imagedata r:id="rId8" o:title=""/>
          </v:shape>
          <o:OLEObject Type="Embed" ProgID="Equation.3" ShapeID="_x0000_i1041" DrawAspect="Content" ObjectID="_1698571944" r:id="rId24"/>
        </w:object>
      </w:r>
      <w:r w:rsidRPr="00C66843">
        <w:rPr>
          <w:rFonts w:ascii="Times New Roman" w:hAnsi="Times New Roman"/>
          <w:sz w:val="24"/>
          <w:szCs w:val="24"/>
        </w:rPr>
        <w:t xml:space="preserve"> пола составляет </w:t>
      </w:r>
      <w:r w:rsidR="00C66843" w:rsidRPr="00C66843">
        <w:rPr>
          <w:rFonts w:ascii="Times New Roman" w:hAnsi="Times New Roman"/>
          <w:sz w:val="24"/>
          <w:szCs w:val="24"/>
        </w:rPr>
        <w:t>2,2</w:t>
      </w:r>
      <w:r w:rsidRPr="00C66843">
        <w:rPr>
          <w:rFonts w:ascii="Times New Roman" w:hAnsi="Times New Roman"/>
          <w:sz w:val="24"/>
          <w:szCs w:val="24"/>
        </w:rPr>
        <w:t xml:space="preserve"> т., а величина установленного запаса инструментов составляет </w:t>
      </w:r>
      <w:r w:rsidR="00C66843" w:rsidRPr="00C66843">
        <w:rPr>
          <w:rFonts w:ascii="Times New Roman" w:hAnsi="Times New Roman"/>
          <w:sz w:val="24"/>
          <w:szCs w:val="24"/>
        </w:rPr>
        <w:t>64</w:t>
      </w:r>
      <w:r w:rsidRPr="00C66843">
        <w:rPr>
          <w:rFonts w:ascii="Times New Roman" w:hAnsi="Times New Roman"/>
          <w:sz w:val="24"/>
          <w:szCs w:val="24"/>
        </w:rPr>
        <w:t>00 т.</w:t>
      </w:r>
    </w:p>
    <w:p w14:paraId="1EF484C7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968695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5.</w:t>
      </w:r>
    </w:p>
    <w:p w14:paraId="1AB5D620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 xml:space="preserve">Предполагаемый запас металлических балок </w:t>
      </w:r>
      <w:r w:rsidR="00C66843" w:rsidRPr="00C66843">
        <w:rPr>
          <w:rFonts w:ascii="Times New Roman" w:hAnsi="Times New Roman"/>
          <w:sz w:val="24"/>
          <w:szCs w:val="24"/>
        </w:rPr>
        <w:t>9</w:t>
      </w:r>
      <w:r w:rsidRPr="00C66843">
        <w:rPr>
          <w:rFonts w:ascii="Times New Roman" w:hAnsi="Times New Roman"/>
          <w:sz w:val="24"/>
          <w:szCs w:val="24"/>
        </w:rPr>
        <w:t>00 шт., что составляет 1</w:t>
      </w:r>
      <w:r w:rsidR="00C66843" w:rsidRPr="00C66843">
        <w:rPr>
          <w:rFonts w:ascii="Times New Roman" w:hAnsi="Times New Roman"/>
          <w:sz w:val="24"/>
          <w:szCs w:val="24"/>
        </w:rPr>
        <w:t>8</w:t>
      </w:r>
      <w:r w:rsidRPr="00C66843">
        <w:rPr>
          <w:rFonts w:ascii="Times New Roman" w:hAnsi="Times New Roman"/>
          <w:sz w:val="24"/>
          <w:szCs w:val="24"/>
        </w:rPr>
        <w:t xml:space="preserve">00 т. при укладке балок в два уровня нагрузка на пол составляет  </w:t>
      </w:r>
      <w:r w:rsidR="00C66843" w:rsidRPr="00C66843">
        <w:rPr>
          <w:rFonts w:ascii="Times New Roman" w:hAnsi="Times New Roman"/>
          <w:sz w:val="24"/>
          <w:szCs w:val="24"/>
        </w:rPr>
        <w:t>5</w:t>
      </w:r>
      <w:r w:rsidRPr="00C66843">
        <w:rPr>
          <w:rFonts w:ascii="Times New Roman" w:hAnsi="Times New Roman"/>
          <w:sz w:val="24"/>
          <w:szCs w:val="24"/>
        </w:rPr>
        <w:t xml:space="preserve">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056BC687">
          <v:shape id="_x0000_i1042" type="#_x0000_t75" style="width:8.15pt;height:15.05pt" o:ole="">
            <v:imagedata r:id="rId6" o:title=""/>
          </v:shape>
          <o:OLEObject Type="Embed" ProgID="Equation.3" ShapeID="_x0000_i1042" DrawAspect="Content" ObjectID="_1698571945" r:id="rId25"/>
        </w:object>
      </w:r>
      <w:r w:rsidRPr="00C66843">
        <w:rPr>
          <w:rFonts w:ascii="Times New Roman" w:hAnsi="Times New Roman"/>
          <w:sz w:val="24"/>
          <w:szCs w:val="24"/>
        </w:rPr>
        <w:t>, а в три уровня  - 8 т/м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12ABD3D5">
          <v:shape id="_x0000_i1043" type="#_x0000_t75" style="width:8.15pt;height:15.05pt" o:ole="">
            <v:imagedata r:id="rId6" o:title=""/>
          </v:shape>
          <o:OLEObject Type="Embed" ProgID="Equation.3" ShapeID="_x0000_i1043" DrawAspect="Content" ObjectID="_1698571946" r:id="rId26"/>
        </w:object>
      </w:r>
      <w:r w:rsidRPr="00C66843">
        <w:rPr>
          <w:rFonts w:ascii="Times New Roman" w:hAnsi="Times New Roman"/>
          <w:sz w:val="24"/>
          <w:szCs w:val="24"/>
        </w:rPr>
        <w:t xml:space="preserve">. Определить полезную площадь склада  при укладке металлических балок  в два уровня, в три уровня. Рассчитать общую площадь склада, если площади приемочных, служебных и вспомогательных площадей составляют </w:t>
      </w:r>
      <w:r w:rsidR="00C66843" w:rsidRPr="00C66843">
        <w:rPr>
          <w:rFonts w:ascii="Times New Roman" w:hAnsi="Times New Roman"/>
          <w:sz w:val="24"/>
          <w:szCs w:val="24"/>
        </w:rPr>
        <w:t>4</w:t>
      </w:r>
      <w:r w:rsidRPr="00C66843">
        <w:rPr>
          <w:rFonts w:ascii="Times New Roman" w:hAnsi="Times New Roman"/>
          <w:sz w:val="24"/>
          <w:szCs w:val="24"/>
        </w:rPr>
        <w:t>0% от полезной площади.</w:t>
      </w:r>
    </w:p>
    <w:p w14:paraId="4CE454D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98171E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6.</w:t>
      </w:r>
    </w:p>
    <w:p w14:paraId="5BBBD7A0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Максимальная норма запаса для склада полуфабрикатов установлена 1</w:t>
      </w:r>
      <w:r w:rsidR="00C66843" w:rsidRPr="00C66843">
        <w:rPr>
          <w:rFonts w:ascii="Times New Roman" w:hAnsi="Times New Roman"/>
          <w:sz w:val="24"/>
          <w:szCs w:val="24"/>
        </w:rPr>
        <w:t>4</w:t>
      </w:r>
      <w:r w:rsidRPr="00C66843">
        <w:rPr>
          <w:rFonts w:ascii="Times New Roman" w:hAnsi="Times New Roman"/>
          <w:sz w:val="24"/>
          <w:szCs w:val="24"/>
        </w:rPr>
        <w:t xml:space="preserve"> тыс. изделий. В ячейках  хранения помещается по 2 изделия. Стеллаж площадью </w:t>
      </w:r>
      <w:r w:rsidR="00C66843" w:rsidRPr="00C66843">
        <w:rPr>
          <w:rFonts w:ascii="Times New Roman" w:hAnsi="Times New Roman"/>
          <w:sz w:val="24"/>
          <w:szCs w:val="24"/>
        </w:rPr>
        <w:t>4</w:t>
      </w:r>
      <w:r w:rsidRPr="00C66843">
        <w:rPr>
          <w:rFonts w:ascii="Times New Roman" w:hAnsi="Times New Roman"/>
          <w:sz w:val="24"/>
          <w:szCs w:val="24"/>
        </w:rPr>
        <w:t>х0,9 м</w:t>
      </w:r>
      <w:r w:rsidRPr="00C66843">
        <w:rPr>
          <w:rFonts w:ascii="Times New Roman" w:hAnsi="Times New Roman"/>
          <w:position w:val="-4"/>
          <w:sz w:val="24"/>
          <w:szCs w:val="24"/>
        </w:rPr>
        <w:object w:dxaOrig="160" w:dyaOrig="300" w14:anchorId="64EA3AFD">
          <v:shape id="_x0000_i1044" type="#_x0000_t75" style="width:8.15pt;height:15.05pt" o:ole="">
            <v:imagedata r:id="rId6" o:title=""/>
          </v:shape>
          <o:OLEObject Type="Embed" ProgID="Equation.3" ShapeID="_x0000_i1044" DrawAspect="Content" ObjectID="_1698571947" r:id="rId27"/>
        </w:object>
      </w:r>
      <w:r w:rsidRPr="00C66843">
        <w:rPr>
          <w:rFonts w:ascii="Times New Roman" w:hAnsi="Times New Roman"/>
          <w:sz w:val="24"/>
          <w:szCs w:val="24"/>
        </w:rPr>
        <w:t>имеет 3</w:t>
      </w:r>
      <w:r w:rsidR="00C66843" w:rsidRPr="00C66843">
        <w:rPr>
          <w:rFonts w:ascii="Times New Roman" w:hAnsi="Times New Roman"/>
          <w:sz w:val="24"/>
          <w:szCs w:val="24"/>
        </w:rPr>
        <w:t>6</w:t>
      </w:r>
      <w:r w:rsidRPr="00C66843">
        <w:rPr>
          <w:rFonts w:ascii="Times New Roman" w:hAnsi="Times New Roman"/>
          <w:sz w:val="24"/>
          <w:szCs w:val="24"/>
        </w:rPr>
        <w:t xml:space="preserve"> ячеек.  Определить полезную площадь склада полуфабрикатов, а также всю площадь склада, если известно, что проходы и обслуживающие помещения составляют половину полезной площади склада.</w:t>
      </w:r>
    </w:p>
    <w:p w14:paraId="504C0D89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B016A4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7.</w:t>
      </w:r>
    </w:p>
    <w:p w14:paraId="4E614B33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sz w:val="24"/>
          <w:szCs w:val="24"/>
        </w:rPr>
        <w:t>Выберите наиболее эффективный вариант системы складирования на основе показателя общих затрат при следующих условиях:</w:t>
      </w:r>
    </w:p>
    <w:p w14:paraId="058EB128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1.</w:t>
      </w:r>
      <w:r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3,</w:t>
      </w:r>
      <w:r w:rsidR="00C66843" w:rsidRPr="00C66843">
        <w:rPr>
          <w:rFonts w:ascii="Times New Roman" w:hAnsi="Times New Roman"/>
          <w:sz w:val="24"/>
          <w:szCs w:val="24"/>
        </w:rPr>
        <w:t>98</w:t>
      </w:r>
      <w:r w:rsidRPr="00C66843">
        <w:rPr>
          <w:rFonts w:ascii="Times New Roman" w:hAnsi="Times New Roman"/>
          <w:sz w:val="24"/>
          <w:szCs w:val="24"/>
        </w:rPr>
        <w:t xml:space="preserve"> млн. руб.; стоимость оборудования склада </w:t>
      </w:r>
      <w:r w:rsidR="00C66843" w:rsidRPr="00C66843">
        <w:rPr>
          <w:rFonts w:ascii="Times New Roman" w:hAnsi="Times New Roman"/>
          <w:sz w:val="24"/>
          <w:szCs w:val="24"/>
        </w:rPr>
        <w:t>34,4</w:t>
      </w:r>
      <w:r w:rsidRPr="00C66843">
        <w:rPr>
          <w:rFonts w:ascii="Times New Roman" w:hAnsi="Times New Roman"/>
          <w:sz w:val="24"/>
          <w:szCs w:val="24"/>
        </w:rPr>
        <w:t xml:space="preserve"> млн. руб.; средняя оборачиваемость  товара </w:t>
      </w:r>
      <w:r w:rsidR="00C66843" w:rsidRPr="00C66843">
        <w:rPr>
          <w:rFonts w:ascii="Times New Roman" w:hAnsi="Times New Roman"/>
          <w:sz w:val="24"/>
          <w:szCs w:val="24"/>
        </w:rPr>
        <w:t>18</w:t>
      </w:r>
      <w:r w:rsidRPr="00C66843">
        <w:rPr>
          <w:rFonts w:ascii="Times New Roman" w:hAnsi="Times New Roman"/>
          <w:sz w:val="24"/>
          <w:szCs w:val="24"/>
        </w:rPr>
        <w:t xml:space="preserve">; вес товара, размещенного на складе </w:t>
      </w:r>
      <w:r w:rsidR="00C66843" w:rsidRPr="00C66843">
        <w:rPr>
          <w:rFonts w:ascii="Times New Roman" w:hAnsi="Times New Roman"/>
          <w:sz w:val="24"/>
          <w:szCs w:val="24"/>
        </w:rPr>
        <w:t>44</w:t>
      </w:r>
      <w:r w:rsidRPr="00C66843">
        <w:rPr>
          <w:rFonts w:ascii="Times New Roman" w:hAnsi="Times New Roman"/>
          <w:sz w:val="24"/>
          <w:szCs w:val="24"/>
        </w:rPr>
        <w:t xml:space="preserve">000 т. </w:t>
      </w:r>
    </w:p>
    <w:p w14:paraId="4E2F05E6" w14:textId="77777777" w:rsidR="00100F2D" w:rsidRPr="00C66843" w:rsidRDefault="00100F2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2.</w:t>
      </w:r>
      <w:r w:rsidRPr="00C66843">
        <w:rPr>
          <w:rFonts w:ascii="Times New Roman" w:hAnsi="Times New Roman"/>
          <w:sz w:val="24"/>
          <w:szCs w:val="24"/>
        </w:rPr>
        <w:t xml:space="preserve"> Затраты, связанные с эксплуатацией, автоматизацией и ремонтом оборудования склада составили 3,</w:t>
      </w:r>
      <w:r w:rsidR="00C66843" w:rsidRPr="00C66843">
        <w:rPr>
          <w:rFonts w:ascii="Times New Roman" w:hAnsi="Times New Roman"/>
          <w:sz w:val="24"/>
          <w:szCs w:val="24"/>
        </w:rPr>
        <w:t>93</w:t>
      </w:r>
      <w:r w:rsidRPr="00C66843">
        <w:rPr>
          <w:rFonts w:ascii="Times New Roman" w:hAnsi="Times New Roman"/>
          <w:sz w:val="24"/>
          <w:szCs w:val="24"/>
        </w:rPr>
        <w:t xml:space="preserve"> млн. руб.; стоимость оборудования склада </w:t>
      </w:r>
      <w:r w:rsidR="00C66843" w:rsidRPr="00C66843">
        <w:rPr>
          <w:rFonts w:ascii="Times New Roman" w:hAnsi="Times New Roman"/>
          <w:sz w:val="24"/>
          <w:szCs w:val="24"/>
        </w:rPr>
        <w:t xml:space="preserve"> 38,4</w:t>
      </w:r>
      <w:r w:rsidRPr="00C66843">
        <w:rPr>
          <w:rFonts w:ascii="Times New Roman" w:hAnsi="Times New Roman"/>
          <w:sz w:val="24"/>
          <w:szCs w:val="24"/>
        </w:rPr>
        <w:t xml:space="preserve"> млн. руб.; средняя оборачиваемость  товара </w:t>
      </w:r>
      <w:r w:rsidR="00C66843" w:rsidRPr="00C66843">
        <w:rPr>
          <w:rFonts w:ascii="Times New Roman" w:hAnsi="Times New Roman"/>
          <w:sz w:val="24"/>
          <w:szCs w:val="24"/>
        </w:rPr>
        <w:t>18</w:t>
      </w:r>
      <w:r w:rsidRPr="00C66843">
        <w:rPr>
          <w:rFonts w:ascii="Times New Roman" w:hAnsi="Times New Roman"/>
          <w:sz w:val="24"/>
          <w:szCs w:val="24"/>
        </w:rPr>
        <w:t xml:space="preserve">; вес товара, размещенного на складе </w:t>
      </w:r>
      <w:r w:rsidR="00C66843" w:rsidRPr="00C66843">
        <w:rPr>
          <w:rFonts w:ascii="Times New Roman" w:hAnsi="Times New Roman"/>
          <w:sz w:val="24"/>
          <w:szCs w:val="24"/>
        </w:rPr>
        <w:t>53</w:t>
      </w:r>
      <w:r w:rsidRPr="00C66843">
        <w:rPr>
          <w:rFonts w:ascii="Times New Roman" w:hAnsi="Times New Roman"/>
          <w:sz w:val="24"/>
          <w:szCs w:val="24"/>
        </w:rPr>
        <w:t xml:space="preserve">000 т. </w:t>
      </w:r>
    </w:p>
    <w:p w14:paraId="7D02357F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CB4D62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64995F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5C9326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85F725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66EDDA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BFB2DE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3DACFD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22448B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C7225" w14:textId="77777777" w:rsidR="00F2176D" w:rsidRDefault="00F2176D"/>
    <w:sectPr w:rsidR="00F2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C79"/>
    <w:multiLevelType w:val="hybridMultilevel"/>
    <w:tmpl w:val="E64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BF6"/>
    <w:multiLevelType w:val="hybridMultilevel"/>
    <w:tmpl w:val="228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90F2D"/>
    <w:multiLevelType w:val="hybridMultilevel"/>
    <w:tmpl w:val="FC7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4135"/>
    <w:multiLevelType w:val="hybridMultilevel"/>
    <w:tmpl w:val="FCD2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617B"/>
    <w:multiLevelType w:val="hybridMultilevel"/>
    <w:tmpl w:val="563E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73"/>
    <w:rsid w:val="00100F2D"/>
    <w:rsid w:val="00237C4B"/>
    <w:rsid w:val="00297C25"/>
    <w:rsid w:val="002D0B8D"/>
    <w:rsid w:val="00346ABF"/>
    <w:rsid w:val="0050422D"/>
    <w:rsid w:val="00821373"/>
    <w:rsid w:val="00932ACA"/>
    <w:rsid w:val="00992AD5"/>
    <w:rsid w:val="00C66843"/>
    <w:rsid w:val="00CF4B75"/>
    <w:rsid w:val="00EF0E84"/>
    <w:rsid w:val="00F2176D"/>
    <w:rsid w:val="00F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6DB1AAD"/>
  <w15:docId w15:val="{3E2F5199-56F0-4268-B4F8-F0F7B47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1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2ACB-11B3-4A98-A5BA-640C437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2019-10-18T16:33:00Z</dcterms:created>
  <dcterms:modified xsi:type="dcterms:W3CDTF">2021-11-16T04:45:00Z</dcterms:modified>
</cp:coreProperties>
</file>