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F5" w:rsidRPr="00E37E5E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9B67F5" w:rsidRPr="00E37E5E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:rsidR="009B67F5" w:rsidRPr="00E37E5E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«Братский промышленный техникум»</w:t>
      </w: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B67F5" w:rsidRPr="00E37E5E" w:rsidRDefault="009B67F5" w:rsidP="009B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37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104">
        <w:rPr>
          <w:rFonts w:ascii="Times New Roman" w:hAnsi="Times New Roman" w:cs="Times New Roman"/>
          <w:b/>
          <w:sz w:val="28"/>
          <w:szCs w:val="28"/>
        </w:rPr>
        <w:t>Основы предпринимательской деятельности</w:t>
      </w:r>
    </w:p>
    <w:p w:rsidR="00997104" w:rsidRDefault="009B67F5" w:rsidP="00997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="00997104">
        <w:rPr>
          <w:rFonts w:ascii="Times New Roman" w:hAnsi="Times New Roman" w:cs="Times New Roman"/>
          <w:sz w:val="28"/>
          <w:szCs w:val="28"/>
        </w:rPr>
        <w:t xml:space="preserve">23.02.04 </w:t>
      </w:r>
    </w:p>
    <w:p w:rsidR="00997104" w:rsidRDefault="00997104" w:rsidP="00997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эксплуатация подъемно-транспортных, строительных, дорожных машин и оборудования (в строительстве)</w:t>
      </w:r>
    </w:p>
    <w:p w:rsidR="00997104" w:rsidRDefault="00997104" w:rsidP="009971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отделение</w:t>
      </w:r>
    </w:p>
    <w:p w:rsidR="009B67F5" w:rsidRDefault="009B67F5" w:rsidP="00997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97104" w:rsidP="009B6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2022</w:t>
      </w:r>
    </w:p>
    <w:p w:rsidR="009B67F5" w:rsidRDefault="009B67F5" w:rsidP="009B6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B">
        <w:rPr>
          <w:rFonts w:ascii="Times New Roman" w:hAnsi="Times New Roman" w:cs="Times New Roman"/>
          <w:b/>
          <w:sz w:val="28"/>
          <w:szCs w:val="28"/>
        </w:rPr>
        <w:lastRenderedPageBreak/>
        <w:t>УВАЖАЕМЫЙ СТУДЕНТ!</w:t>
      </w:r>
    </w:p>
    <w:p w:rsidR="009B67F5" w:rsidRPr="00C728EB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F5" w:rsidRDefault="009B67F5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1. Для проверки знаний Вам предлагается выполнить </w:t>
      </w:r>
      <w:r w:rsidRPr="009C32AE">
        <w:rPr>
          <w:rFonts w:ascii="Times New Roman" w:hAnsi="Times New Roman" w:cs="Times New Roman"/>
          <w:sz w:val="28"/>
          <w:szCs w:val="28"/>
        </w:rPr>
        <w:t>7</w:t>
      </w:r>
      <w:r w:rsidRPr="00E37E5E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9B67F5" w:rsidRDefault="009B67F5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2. Контрольная работа выполняется в </w:t>
      </w:r>
      <w:r>
        <w:rPr>
          <w:rFonts w:ascii="Times New Roman" w:hAnsi="Times New Roman" w:cs="Times New Roman"/>
          <w:sz w:val="28"/>
          <w:szCs w:val="28"/>
        </w:rPr>
        <w:t>компьютерном варианте в тексто</w:t>
      </w:r>
      <w:r w:rsidRPr="00E37E5E">
        <w:rPr>
          <w:rFonts w:ascii="Times New Roman" w:hAnsi="Times New Roman" w:cs="Times New Roman"/>
          <w:sz w:val="28"/>
          <w:szCs w:val="28"/>
        </w:rPr>
        <w:t xml:space="preserve">вом процессоре Word. </w:t>
      </w:r>
    </w:p>
    <w:p w:rsidR="009B67F5" w:rsidRDefault="009B67F5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</w:t>
      </w:r>
      <w:r>
        <w:rPr>
          <w:rFonts w:ascii="Times New Roman" w:hAnsi="Times New Roman" w:cs="Times New Roman"/>
          <w:sz w:val="28"/>
          <w:szCs w:val="28"/>
        </w:rPr>
        <w:t>никума (http://www.pl63.edu.ru/</w:t>
      </w:r>
      <w:r w:rsidRPr="00E37E5E">
        <w:rPr>
          <w:rFonts w:ascii="Times New Roman" w:hAnsi="Times New Roman" w:cs="Times New Roman"/>
          <w:sz w:val="28"/>
          <w:szCs w:val="28"/>
        </w:rPr>
        <w:t>) в разделе Студенту/Заочное отделение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F5" w:rsidRDefault="008204CB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7F5" w:rsidRPr="00E37E5E">
        <w:rPr>
          <w:rFonts w:ascii="Times New Roman" w:hAnsi="Times New Roman" w:cs="Times New Roman"/>
          <w:sz w:val="28"/>
          <w:szCs w:val="28"/>
        </w:rPr>
        <w:t>. Сдать данную работу в печатном виде необходимо не менее чем за 2 недели да начала следующей лабораторно-экзаменационной сессии.</w:t>
      </w: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B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104" w:rsidRPr="007144CB" w:rsidRDefault="00997104" w:rsidP="007144C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44C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Чеберко, Е. Ф. </w:t>
      </w:r>
      <w:r w:rsidRPr="00714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</w:t>
      </w:r>
      <w:r w:rsidR="009C3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редпринимательская деятельность</w:t>
      </w:r>
      <w:bookmarkStart w:id="0" w:name="_GoBack"/>
      <w:bookmarkEnd w:id="0"/>
      <w:r w:rsidRPr="00714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учебник и практикум для среднего профессионального образования / Е. Ф. Чеберко. — Москва : Издательство Юрайт, 2021. — 219 с. — (Профессиональное образование). — ISBN 978-5-534-05041-7. — Текст: электронный // ЭБС Юрайт [сайт]. — URL: </w:t>
      </w:r>
      <w:hyperlink r:id="rId6" w:tgtFrame="_blank" w:history="1">
        <w:r w:rsidRPr="007144CB">
          <w:rPr>
            <w:rStyle w:val="a8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https://urait.ru/bcode/473403</w:t>
        </w:r>
      </w:hyperlink>
      <w:r w:rsidRPr="00714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25.05.2021).</w:t>
      </w:r>
    </w:p>
    <w:p w:rsidR="00997104" w:rsidRPr="007144CB" w:rsidRDefault="00997104" w:rsidP="009971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4CB">
        <w:rPr>
          <w:rFonts w:ascii="Times New Roman" w:hAnsi="Times New Roman" w:cs="Times New Roman"/>
          <w:bCs/>
          <w:sz w:val="28"/>
          <w:szCs w:val="28"/>
        </w:rPr>
        <w:t>Череданова Л.Н. Основы экономики и предпринимательства: учеб. для студ. учреждений сред. проф. образования – 16-е изд., стер. – М.: Издательский центр «Академия», 2017.-224с.</w:t>
      </w:r>
    </w:p>
    <w:p w:rsidR="00997104" w:rsidRPr="007144CB" w:rsidRDefault="00997104" w:rsidP="0099710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144CB">
        <w:rPr>
          <w:sz w:val="28"/>
          <w:szCs w:val="28"/>
        </w:rPr>
        <w:t xml:space="preserve">Бадмаев Б. Ц. Основы предпринимательской деятельности. </w:t>
      </w:r>
      <w:r w:rsidRPr="007144CB">
        <w:rPr>
          <w:rFonts w:eastAsia="Times New Roman"/>
          <w:bCs/>
          <w:sz w:val="28"/>
          <w:szCs w:val="28"/>
        </w:rPr>
        <w:t xml:space="preserve">[Текст] : учеб. пособие. — </w:t>
      </w:r>
      <w:r w:rsidRPr="007144CB">
        <w:rPr>
          <w:sz w:val="28"/>
          <w:szCs w:val="28"/>
        </w:rPr>
        <w:t xml:space="preserve"> М.: Владос, 2010. – 303 с. </w:t>
      </w:r>
    </w:p>
    <w:p w:rsidR="00997104" w:rsidRPr="007144CB" w:rsidRDefault="00997104" w:rsidP="00997104">
      <w:pPr>
        <w:pStyle w:val="Default"/>
        <w:numPr>
          <w:ilvl w:val="0"/>
          <w:numId w:val="2"/>
        </w:numPr>
        <w:spacing w:after="167"/>
        <w:rPr>
          <w:sz w:val="28"/>
          <w:szCs w:val="28"/>
        </w:rPr>
      </w:pPr>
      <w:r w:rsidRPr="007144CB">
        <w:rPr>
          <w:sz w:val="28"/>
          <w:szCs w:val="28"/>
        </w:rPr>
        <w:t xml:space="preserve">Горфинкеля В.Я, Поляка Г.Б., Швандара В.А. Предпринимательство </w:t>
      </w:r>
      <w:r w:rsidRPr="007144CB">
        <w:rPr>
          <w:rFonts w:eastAsia="Times New Roman"/>
          <w:bCs/>
          <w:sz w:val="28"/>
          <w:szCs w:val="28"/>
        </w:rPr>
        <w:t>[Текст] </w:t>
      </w:r>
      <w:r w:rsidRPr="007144CB">
        <w:rPr>
          <w:sz w:val="28"/>
          <w:szCs w:val="28"/>
        </w:rPr>
        <w:t>: Учебник для эконом. спец. вузов.</w:t>
      </w:r>
      <w:r w:rsidRPr="007144CB">
        <w:rPr>
          <w:rFonts w:eastAsia="Times New Roman"/>
          <w:bCs/>
          <w:sz w:val="28"/>
          <w:szCs w:val="28"/>
        </w:rPr>
        <w:t xml:space="preserve">: - </w:t>
      </w:r>
      <w:r w:rsidRPr="007144CB">
        <w:rPr>
          <w:sz w:val="28"/>
          <w:szCs w:val="28"/>
        </w:rPr>
        <w:t>М.: ЮНИТИ, 2000. - 475 с.</w:t>
      </w:r>
    </w:p>
    <w:p w:rsidR="00997104" w:rsidRPr="007144CB" w:rsidRDefault="00997104" w:rsidP="0099710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7144CB">
        <w:rPr>
          <w:sz w:val="28"/>
          <w:szCs w:val="28"/>
        </w:rPr>
        <w:t xml:space="preserve">Карандашев В.Н. Основы предпринимательской деятельности </w:t>
      </w:r>
      <w:r w:rsidRPr="007144CB">
        <w:rPr>
          <w:rFonts w:eastAsia="Times New Roman"/>
          <w:bCs/>
          <w:sz w:val="28"/>
          <w:szCs w:val="28"/>
        </w:rPr>
        <w:t xml:space="preserve">[Текст] : учеб. пособие. — </w:t>
      </w:r>
      <w:r w:rsidRPr="007144CB">
        <w:rPr>
          <w:sz w:val="28"/>
          <w:szCs w:val="28"/>
        </w:rPr>
        <w:t xml:space="preserve">  СПб.: Питер, 2008. – 250 с. </w:t>
      </w:r>
    </w:p>
    <w:p w:rsidR="00997104" w:rsidRPr="007144CB" w:rsidRDefault="00997104" w:rsidP="009971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4CB">
        <w:rPr>
          <w:rFonts w:ascii="Times New Roman" w:hAnsi="Times New Roman" w:cs="Times New Roman"/>
          <w:bCs/>
          <w:sz w:val="28"/>
          <w:szCs w:val="28"/>
        </w:rPr>
        <w:t>Котерова, З. К. Микроэкономика.  [Текст] : учеб. пособие. — М. : ОИД «Академия»:, 2008. — 203 с.</w:t>
      </w:r>
    </w:p>
    <w:p w:rsidR="00997104" w:rsidRPr="007144CB" w:rsidRDefault="00997104" w:rsidP="00997104">
      <w:pPr>
        <w:pStyle w:val="Default"/>
        <w:numPr>
          <w:ilvl w:val="0"/>
          <w:numId w:val="2"/>
        </w:numPr>
        <w:spacing w:after="167"/>
        <w:jc w:val="both"/>
        <w:rPr>
          <w:sz w:val="28"/>
          <w:szCs w:val="28"/>
        </w:rPr>
      </w:pPr>
      <w:r w:rsidRPr="007144CB">
        <w:rPr>
          <w:sz w:val="28"/>
          <w:szCs w:val="28"/>
        </w:rPr>
        <w:t xml:space="preserve">Основы предпринимательской деятельности </w:t>
      </w:r>
      <w:r w:rsidRPr="007144CB">
        <w:rPr>
          <w:rFonts w:eastAsia="Times New Roman"/>
          <w:bCs/>
          <w:sz w:val="28"/>
          <w:szCs w:val="28"/>
        </w:rPr>
        <w:t>[Текст] </w:t>
      </w:r>
      <w:r w:rsidRPr="007144CB">
        <w:rPr>
          <w:sz w:val="28"/>
          <w:szCs w:val="28"/>
        </w:rPr>
        <w:t>/ Под ред. В.М. Власовой</w:t>
      </w:r>
      <w:r w:rsidRPr="007144CB">
        <w:rPr>
          <w:rFonts w:eastAsia="Times New Roman"/>
          <w:bCs/>
          <w:sz w:val="28"/>
          <w:szCs w:val="28"/>
        </w:rPr>
        <w:t xml:space="preserve">: - </w:t>
      </w:r>
      <w:r w:rsidRPr="007144CB">
        <w:rPr>
          <w:sz w:val="28"/>
          <w:szCs w:val="28"/>
        </w:rPr>
        <w:t>М.: Финансы и статистика, 2003. – 243с.</w:t>
      </w:r>
    </w:p>
    <w:p w:rsidR="009B67F5" w:rsidRPr="007144CB" w:rsidRDefault="009B67F5" w:rsidP="0099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67F5" w:rsidRDefault="009B67F5" w:rsidP="009B67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CB" w:rsidRDefault="008204CB" w:rsidP="009B67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CB" w:rsidRPr="009B67F5" w:rsidRDefault="008204CB" w:rsidP="009B67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F5" w:rsidRPr="009B67F5" w:rsidRDefault="009B67F5" w:rsidP="009B67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F5" w:rsidRPr="00D768D6" w:rsidRDefault="007144CB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</w:t>
      </w:r>
      <w:r w:rsidR="009B67F5" w:rsidRPr="00D768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144CB" w:rsidRPr="007144CB" w:rsidRDefault="007144CB" w:rsidP="007144CB">
      <w:pPr>
        <w:pStyle w:val="a3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4CB">
        <w:rPr>
          <w:rFonts w:ascii="Times New Roman" w:eastAsia="Times New Roman" w:hAnsi="Times New Roman" w:cs="Times New Roman"/>
          <w:b/>
          <w:sz w:val="28"/>
          <w:szCs w:val="28"/>
        </w:rPr>
        <w:t>Ответьте на вопрос:</w:t>
      </w:r>
    </w:p>
    <w:p w:rsidR="007144CB" w:rsidRPr="007144CB" w:rsidRDefault="007144CB" w:rsidP="007144CB">
      <w:pPr>
        <w:pStyle w:val="a3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4CB">
        <w:rPr>
          <w:rFonts w:ascii="Times New Roman" w:eastAsia="Times New Roman" w:hAnsi="Times New Roman" w:cs="Times New Roman"/>
          <w:b/>
          <w:sz w:val="28"/>
          <w:szCs w:val="28"/>
        </w:rPr>
        <w:t>Как вы думаете, от чего зависит успех предпринимателя, если:</w:t>
      </w:r>
    </w:p>
    <w:p w:rsidR="007144CB" w:rsidRPr="007144CB" w:rsidRDefault="007144CB" w:rsidP="007144C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4CB">
        <w:rPr>
          <w:rFonts w:ascii="Times New Roman" w:eastAsia="Times New Roman" w:hAnsi="Times New Roman" w:cs="Times New Roman"/>
          <w:sz w:val="28"/>
          <w:szCs w:val="28"/>
        </w:rPr>
        <w:tab/>
        <w:t>«Предпринимательская деятельность (</w:t>
      </w:r>
      <w:r w:rsidRPr="007144CB">
        <w:rPr>
          <w:rFonts w:ascii="Times New Roman" w:eastAsia="Times New Roman" w:hAnsi="Times New Roman" w:cs="Times New Roman"/>
          <w:sz w:val="28"/>
          <w:szCs w:val="28"/>
        </w:rPr>
        <w:t>предпринимательство) представляет</w:t>
      </w:r>
      <w:r w:rsidRPr="007144CB">
        <w:rPr>
          <w:rFonts w:ascii="Times New Roman" w:eastAsia="Times New Roman" w:hAnsi="Times New Roman" w:cs="Times New Roman"/>
          <w:sz w:val="28"/>
          <w:szCs w:val="28"/>
        </w:rPr>
        <w:t xml:space="preserve"> собой инициативную самостоятельную деятельность лиц, </w:t>
      </w:r>
      <w:r w:rsidRPr="007144CB">
        <w:rPr>
          <w:rFonts w:ascii="Times New Roman" w:eastAsia="Times New Roman" w:hAnsi="Times New Roman" w:cs="Times New Roman"/>
          <w:sz w:val="28"/>
          <w:szCs w:val="28"/>
        </w:rPr>
        <w:lastRenderedPageBreak/>
        <w:t>зарегистрированных в установленном порядке, направленную на систематическое получение прибыли от пользования имуществом, продажи товаров, выполнения работ или оказания услуг, осуществляемую ими на свой риск и под имущественную ответственность.</w:t>
      </w:r>
    </w:p>
    <w:p w:rsidR="00D32173" w:rsidRPr="00D768D6" w:rsidRDefault="007144CB" w:rsidP="00F17F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Задание 2</w:t>
      </w:r>
    </w:p>
    <w:p w:rsidR="007144CB" w:rsidRPr="007144CB" w:rsidRDefault="007144CB" w:rsidP="007144CB">
      <w:pPr>
        <w:pStyle w:val="a3"/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4CB">
        <w:rPr>
          <w:rFonts w:ascii="Times New Roman" w:eastAsia="Times New Roman" w:hAnsi="Times New Roman" w:cs="Times New Roman"/>
          <w:b/>
          <w:sz w:val="28"/>
          <w:szCs w:val="28"/>
        </w:rPr>
        <w:t xml:space="preserve">Заполните таблицу: </w:t>
      </w:r>
    </w:p>
    <w:tbl>
      <w:tblPr>
        <w:tblStyle w:val="a7"/>
        <w:tblW w:w="9606" w:type="dxa"/>
        <w:tblLook w:val="01E0" w:firstRow="1" w:lastRow="1" w:firstColumn="1" w:lastColumn="1" w:noHBand="0" w:noVBand="0"/>
      </w:tblPr>
      <w:tblGrid>
        <w:gridCol w:w="2499"/>
        <w:gridCol w:w="2571"/>
        <w:gridCol w:w="2409"/>
        <w:gridCol w:w="2127"/>
      </w:tblGrid>
      <w:tr w:rsidR="007144CB" w:rsidTr="00C52264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CB" w:rsidRDefault="007144CB" w:rsidP="00C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 предпринимательской  деятельности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CB" w:rsidRDefault="007144CB" w:rsidP="00C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функции  предпринимателя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CB" w:rsidRDefault="007144CB" w:rsidP="00C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 производимого  товара  (услуги)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4CB" w:rsidRDefault="007144CB" w:rsidP="00C5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 сложность  организации  бизнеса</w:t>
            </w:r>
          </w:p>
        </w:tc>
      </w:tr>
      <w:tr w:rsidR="007144CB" w:rsidTr="00C52264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Производственное</w:t>
            </w:r>
          </w:p>
          <w:p w:rsidR="007144CB" w:rsidRPr="009A0CE7" w:rsidRDefault="007144CB" w:rsidP="00C5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CB" w:rsidTr="00C52264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Коммерческое</w:t>
            </w:r>
          </w:p>
          <w:p w:rsidR="007144CB" w:rsidRPr="009A0CE7" w:rsidRDefault="007144CB" w:rsidP="00C5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CB" w:rsidTr="00C52264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Pr="009A0CE7" w:rsidRDefault="007144CB" w:rsidP="00C5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Финансовое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CB" w:rsidTr="00C52264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Pr="009A0CE7" w:rsidRDefault="007144CB" w:rsidP="00C5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Посредническое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CB" w:rsidTr="00C52264"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Консультативное (консалтинговое)</w:t>
            </w:r>
          </w:p>
          <w:p w:rsidR="007144CB" w:rsidRPr="009A0CE7" w:rsidRDefault="007144CB" w:rsidP="00C5226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4CB" w:rsidRDefault="007144CB" w:rsidP="00C5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CB" w:rsidRDefault="007144CB" w:rsidP="009D5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178" w:rsidRPr="00D768D6" w:rsidRDefault="00A95178" w:rsidP="00A951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</w:t>
      </w:r>
    </w:p>
    <w:p w:rsidR="00A95178" w:rsidRPr="00A95178" w:rsidRDefault="00A95178" w:rsidP="00A95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178">
        <w:rPr>
          <w:rFonts w:ascii="Times New Roman" w:eastAsia="Times New Roman" w:hAnsi="Times New Roman" w:cs="Times New Roman"/>
          <w:b/>
          <w:sz w:val="28"/>
          <w:szCs w:val="28"/>
        </w:rPr>
        <w:t>Перечислите документы, представляемые для регистрации предпринимательской деятельности.</w:t>
      </w:r>
    </w:p>
    <w:p w:rsidR="00A95178" w:rsidRDefault="00A95178" w:rsidP="009D5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7FEF" w:rsidRPr="00D768D6" w:rsidRDefault="00A95178" w:rsidP="009D5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A95178" w:rsidRPr="00A95178" w:rsidRDefault="00A95178" w:rsidP="00A95178">
      <w:pPr>
        <w:pStyle w:val="a3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Заполните таблицу:</w:t>
      </w:r>
    </w:p>
    <w:p w:rsidR="00A95178" w:rsidRPr="00A95178" w:rsidRDefault="00A95178" w:rsidP="00A95178">
      <w:pPr>
        <w:pStyle w:val="a3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2"/>
        <w:gridCol w:w="1815"/>
        <w:gridCol w:w="1898"/>
        <w:gridCol w:w="1891"/>
        <w:gridCol w:w="1965"/>
      </w:tblGrid>
      <w:tr w:rsidR="00A95178" w:rsidTr="00C52264"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</w:t>
            </w: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</w:p>
        </w:tc>
        <w:tc>
          <w:tcPr>
            <w:tcW w:w="1915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</w:t>
            </w:r>
          </w:p>
        </w:tc>
      </w:tr>
      <w:tr w:rsidR="00A95178" w:rsidTr="00C52264"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владелец?</w:t>
            </w: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78" w:rsidTr="00C52264"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несет юридическую ответственность?</w:t>
            </w: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78" w:rsidTr="00C52264"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капитала?</w:t>
            </w: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78" w:rsidTr="00C52264"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распределяется прибыль?</w:t>
            </w: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78" w:rsidTr="00C52264"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управляет?</w:t>
            </w: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95178" w:rsidRDefault="00A95178" w:rsidP="00C52264">
            <w:pPr>
              <w:pStyle w:val="a3"/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EE8" w:rsidRPr="00D768D6" w:rsidRDefault="00A95178" w:rsidP="009D57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Задание 5</w:t>
      </w:r>
    </w:p>
    <w:p w:rsidR="00451014" w:rsidRPr="006A73F8" w:rsidRDefault="00451014" w:rsidP="006A73F8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6A73F8">
        <w:rPr>
          <w:rFonts w:ascii="Times New Roman" w:hAnsi="Times New Roman" w:cs="Times New Roman"/>
          <w:b/>
          <w:bCs/>
          <w:sz w:val="28"/>
          <w:szCs w:val="28"/>
        </w:rPr>
        <w:t>Заполните таблицу:</w:t>
      </w:r>
      <w:r w:rsidRPr="006A7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3F8">
        <w:rPr>
          <w:rFonts w:ascii="Times New Roman" w:hAnsi="Times New Roman" w:cs="Times New Roman"/>
          <w:b/>
          <w:bCs/>
          <w:sz w:val="28"/>
          <w:szCs w:val="28"/>
        </w:rPr>
        <w:t>Средний и малый бизнес: проблемы и решения</w:t>
      </w:r>
    </w:p>
    <w:p w:rsidR="00451014" w:rsidRDefault="00451014" w:rsidP="00451014">
      <w:pPr>
        <w:pStyle w:val="a3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451014" w:rsidTr="00C52264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14" w:rsidRDefault="00451014" w:rsidP="00C522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Проблемы, решаемые при развитии малого и среднего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014" w:rsidRDefault="00451014" w:rsidP="00C522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Проблемы, тормозящие развитие малого и среднего бизнеса</w:t>
            </w:r>
          </w:p>
        </w:tc>
      </w:tr>
      <w:tr w:rsidR="00451014" w:rsidTr="00C03AA0">
        <w:trPr>
          <w:trHeight w:val="1128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014" w:rsidRDefault="00451014" w:rsidP="00C522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1014" w:rsidRDefault="00451014" w:rsidP="00C5226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51014" w:rsidRDefault="00451014" w:rsidP="008317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5EE8" w:rsidRPr="00D768D6" w:rsidRDefault="00451014" w:rsidP="008317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</w:t>
      </w:r>
    </w:p>
    <w:p w:rsidR="00C03AA0" w:rsidRPr="00C03AA0" w:rsidRDefault="00C03AA0" w:rsidP="00C03A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03AA0">
        <w:rPr>
          <w:rFonts w:ascii="Times New Roman" w:hAnsi="Times New Roman" w:cs="Times New Roman"/>
          <w:b/>
          <w:bCs/>
          <w:sz w:val="28"/>
          <w:szCs w:val="28"/>
        </w:rPr>
        <w:t xml:space="preserve">Перечислите гарантии возврата кредита и </w:t>
      </w:r>
      <w:r>
        <w:rPr>
          <w:rFonts w:ascii="Times New Roman" w:hAnsi="Times New Roman" w:cs="Times New Roman"/>
          <w:b/>
          <w:bCs/>
          <w:sz w:val="28"/>
          <w:szCs w:val="28"/>
        </w:rPr>
        <w:t>охарактеризуйте их</w:t>
      </w:r>
      <w:r w:rsidRPr="00C03A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0309" w:rsidRDefault="00430309" w:rsidP="00430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EDD" w:rsidRDefault="006A73F8" w:rsidP="00E86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7</w:t>
      </w:r>
    </w:p>
    <w:p w:rsidR="006A73F8" w:rsidRPr="006A73F8" w:rsidRDefault="006A73F8" w:rsidP="00E86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3F8">
        <w:rPr>
          <w:rFonts w:ascii="Times New Roman" w:hAnsi="Times New Roman" w:cs="Times New Roman"/>
          <w:b/>
          <w:sz w:val="28"/>
          <w:szCs w:val="28"/>
        </w:rPr>
        <w:t>Решите задачу: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какого предприятия предпринимателю более выгодно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закупать комплектующие изделия?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Предпринимателю необходимо принять решение по выбору поставщика комплектующих изделий для своего предприятия.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комплектующие производят два предприятия: предприятие «А» и предприятие «Б». Оба предприятия являются известными и надежными, производимая ими продукция имеет сопоставимое качество.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«А» продает комплектующие по цене 125 рублей за штуку (партия поставки – 2000 штук).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«Б» продает комплектующие по цене 130 рублей за штуку (партия поставки – 2000 штук).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недостатку предприятия «А» относится то, что оно расположено на 200 км дальше, чем предприятие «Б». Расстояние до предприятия «А» составляет 500 км, а до предприятия «Б» ‒ 300 км.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 на перевозку груза на расстояние 500 км составляет 52 рубля за километр. При перевозке груза на расстояние 300 км тарифная ставка немного выше и составляет 59 рублей за километр.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Предприятием «А» комплектующие поставляются в пакетах на поддоне и могут быть разгружены с помощью подъемно-транспортных устройств. Предприятие «Б» поставляет товар в коробках, которые нужно разгружать вручную. Время механизированной разгрузки пакетированного на поддонах груза, поставляемого предприятием «А», составляет 30 минут. Время ручной разгрузки непакетированного груза, поставляемого предприятием «Б», составляет 6 часов. Часовая ставка рабочего на участке разгрузки – 80 рублей.</w:t>
      </w:r>
    </w:p>
    <w:p w:rsidR="006A73F8" w:rsidRPr="006A73F8" w:rsidRDefault="006A73F8" w:rsidP="006A73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Рассчитайте</w:t>
      </w:r>
      <w:r w:rsidRPr="006A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затраты предпринимателя на закупку комплектующих изделий у каждого предприятия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сделайте выводы.</w:t>
      </w:r>
    </w:p>
    <w:p w:rsidR="002B5EDD" w:rsidRPr="006A73F8" w:rsidRDefault="002B5EDD" w:rsidP="006A73F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2B5EDD" w:rsidRPr="006A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7CF"/>
    <w:multiLevelType w:val="hybridMultilevel"/>
    <w:tmpl w:val="2F74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C4E44"/>
    <w:multiLevelType w:val="hybridMultilevel"/>
    <w:tmpl w:val="CF8A912E"/>
    <w:lvl w:ilvl="0" w:tplc="23BE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7916"/>
    <w:multiLevelType w:val="hybridMultilevel"/>
    <w:tmpl w:val="CCB4B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7C6"/>
    <w:multiLevelType w:val="hybridMultilevel"/>
    <w:tmpl w:val="186EA05A"/>
    <w:lvl w:ilvl="0" w:tplc="DD64F32A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511AF"/>
    <w:multiLevelType w:val="hybridMultilevel"/>
    <w:tmpl w:val="0128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50416"/>
    <w:multiLevelType w:val="multilevel"/>
    <w:tmpl w:val="D72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2D1F1F"/>
    <w:multiLevelType w:val="multilevel"/>
    <w:tmpl w:val="1A48B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E4ECB"/>
    <w:multiLevelType w:val="hybridMultilevel"/>
    <w:tmpl w:val="B4300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61"/>
    <w:rsid w:val="00060564"/>
    <w:rsid w:val="00093E61"/>
    <w:rsid w:val="002B5EDD"/>
    <w:rsid w:val="00430309"/>
    <w:rsid w:val="00451014"/>
    <w:rsid w:val="00475EE8"/>
    <w:rsid w:val="0056465E"/>
    <w:rsid w:val="006A73F8"/>
    <w:rsid w:val="007144CB"/>
    <w:rsid w:val="008204CB"/>
    <w:rsid w:val="00831791"/>
    <w:rsid w:val="00834DB5"/>
    <w:rsid w:val="0087256F"/>
    <w:rsid w:val="008926C9"/>
    <w:rsid w:val="0097670F"/>
    <w:rsid w:val="00997104"/>
    <w:rsid w:val="009B67F5"/>
    <w:rsid w:val="009C32AE"/>
    <w:rsid w:val="009D5745"/>
    <w:rsid w:val="00A95178"/>
    <w:rsid w:val="00B22DB6"/>
    <w:rsid w:val="00C03AA0"/>
    <w:rsid w:val="00D32173"/>
    <w:rsid w:val="00D768D6"/>
    <w:rsid w:val="00E86AB3"/>
    <w:rsid w:val="00F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62BA"/>
  <w15:docId w15:val="{5F78A341-4D5D-4CC9-94CC-B61847B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FE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D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rsid w:val="00997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73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EC0A-29F8-431E-94B3-5DB9D676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9</cp:revision>
  <dcterms:created xsi:type="dcterms:W3CDTF">2018-09-25T00:39:00Z</dcterms:created>
  <dcterms:modified xsi:type="dcterms:W3CDTF">2022-11-03T05:05:00Z</dcterms:modified>
</cp:coreProperties>
</file>